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00" w:rsidRDefault="00D20200">
      <w:pPr>
        <w:pStyle w:val="ConsPlusTitlePage"/>
      </w:pPr>
      <w:r>
        <w:t xml:space="preserve">Документ предоставлен </w:t>
      </w:r>
      <w:hyperlink r:id="rId4" w:history="1">
        <w:r>
          <w:rPr>
            <w:color w:val="0000FF"/>
          </w:rPr>
          <w:t>КонсультантПлюс</w:t>
        </w:r>
      </w:hyperlink>
      <w:r>
        <w:br/>
      </w:r>
    </w:p>
    <w:p w:rsidR="00D20200" w:rsidRDefault="00D202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0200">
        <w:tc>
          <w:tcPr>
            <w:tcW w:w="4677" w:type="dxa"/>
            <w:tcBorders>
              <w:top w:val="nil"/>
              <w:left w:val="nil"/>
              <w:bottom w:val="nil"/>
              <w:right w:val="nil"/>
            </w:tcBorders>
          </w:tcPr>
          <w:p w:rsidR="00D20200" w:rsidRDefault="00D20200">
            <w:pPr>
              <w:pStyle w:val="ConsPlusNormal"/>
            </w:pPr>
            <w:r>
              <w:t>7 ноября 2011 года</w:t>
            </w:r>
          </w:p>
        </w:tc>
        <w:tc>
          <w:tcPr>
            <w:tcW w:w="4677" w:type="dxa"/>
            <w:tcBorders>
              <w:top w:val="nil"/>
              <w:left w:val="nil"/>
              <w:bottom w:val="nil"/>
              <w:right w:val="nil"/>
            </w:tcBorders>
          </w:tcPr>
          <w:p w:rsidR="00D20200" w:rsidRDefault="00D20200">
            <w:pPr>
              <w:pStyle w:val="ConsPlusNormal"/>
              <w:jc w:val="right"/>
            </w:pPr>
            <w:r>
              <w:t>N 306-ФЗ</w:t>
            </w:r>
          </w:p>
        </w:tc>
      </w:tr>
    </w:tbl>
    <w:p w:rsidR="00D20200" w:rsidRDefault="00D20200">
      <w:pPr>
        <w:pStyle w:val="ConsPlusNormal"/>
        <w:pBdr>
          <w:top w:val="single" w:sz="6" w:space="0" w:color="auto"/>
        </w:pBdr>
        <w:spacing w:before="100" w:after="100"/>
        <w:jc w:val="both"/>
        <w:rPr>
          <w:sz w:val="2"/>
          <w:szCs w:val="2"/>
        </w:rPr>
      </w:pPr>
    </w:p>
    <w:p w:rsidR="00D20200" w:rsidRDefault="00D20200">
      <w:pPr>
        <w:pStyle w:val="ConsPlusNormal"/>
        <w:jc w:val="both"/>
      </w:pPr>
    </w:p>
    <w:p w:rsidR="00D20200" w:rsidRDefault="00D20200">
      <w:pPr>
        <w:pStyle w:val="ConsPlusTitle"/>
        <w:jc w:val="center"/>
      </w:pPr>
      <w:r>
        <w:t>РОССИЙСКАЯ ФЕДЕРАЦИЯ</w:t>
      </w:r>
    </w:p>
    <w:p w:rsidR="00D20200" w:rsidRDefault="00D20200">
      <w:pPr>
        <w:pStyle w:val="ConsPlusTitle"/>
        <w:jc w:val="center"/>
      </w:pPr>
    </w:p>
    <w:p w:rsidR="00D20200" w:rsidRDefault="00D20200">
      <w:pPr>
        <w:pStyle w:val="ConsPlusTitle"/>
        <w:jc w:val="center"/>
      </w:pPr>
      <w:r>
        <w:t>ФЕДЕРАЛЬНЫЙ ЗАКОН</w:t>
      </w:r>
    </w:p>
    <w:p w:rsidR="00D20200" w:rsidRDefault="00D20200">
      <w:pPr>
        <w:pStyle w:val="ConsPlusTitle"/>
        <w:jc w:val="center"/>
      </w:pPr>
    </w:p>
    <w:p w:rsidR="00D20200" w:rsidRDefault="00D20200">
      <w:pPr>
        <w:pStyle w:val="ConsPlusTitle"/>
        <w:jc w:val="center"/>
      </w:pPr>
      <w:r>
        <w:t>О ДЕНЕЖНОМ ДОВОЛЬСТВИИ</w:t>
      </w:r>
    </w:p>
    <w:p w:rsidR="00D20200" w:rsidRDefault="00D20200">
      <w:pPr>
        <w:pStyle w:val="ConsPlusTitle"/>
        <w:jc w:val="center"/>
      </w:pPr>
      <w:r>
        <w:t>ВОЕННОСЛУЖАЩИХ И ПРЕДОСТАВЛЕНИИ ИМ ОТДЕЛЬНЫХ ВЫПЛАТ</w:t>
      </w:r>
    </w:p>
    <w:p w:rsidR="00D20200" w:rsidRDefault="00D20200">
      <w:pPr>
        <w:pStyle w:val="ConsPlusNormal"/>
        <w:jc w:val="center"/>
      </w:pPr>
    </w:p>
    <w:p w:rsidR="00D20200" w:rsidRDefault="00D20200">
      <w:pPr>
        <w:pStyle w:val="ConsPlusNormal"/>
        <w:jc w:val="right"/>
      </w:pPr>
      <w:proofErr w:type="gramStart"/>
      <w:r>
        <w:t>Принят</w:t>
      </w:r>
      <w:proofErr w:type="gramEnd"/>
    </w:p>
    <w:p w:rsidR="00D20200" w:rsidRDefault="00D20200">
      <w:pPr>
        <w:pStyle w:val="ConsPlusNormal"/>
        <w:jc w:val="right"/>
      </w:pPr>
      <w:r>
        <w:t>Государственной Думой</w:t>
      </w:r>
    </w:p>
    <w:p w:rsidR="00D20200" w:rsidRDefault="00D20200">
      <w:pPr>
        <w:pStyle w:val="ConsPlusNormal"/>
        <w:jc w:val="right"/>
      </w:pPr>
      <w:r>
        <w:t>21 октября 2011 года</w:t>
      </w:r>
    </w:p>
    <w:p w:rsidR="00D20200" w:rsidRDefault="00D20200">
      <w:pPr>
        <w:pStyle w:val="ConsPlusNormal"/>
        <w:jc w:val="right"/>
      </w:pPr>
    </w:p>
    <w:p w:rsidR="00D20200" w:rsidRDefault="00D20200">
      <w:pPr>
        <w:pStyle w:val="ConsPlusNormal"/>
        <w:jc w:val="right"/>
      </w:pPr>
      <w:r>
        <w:t>Одобрен</w:t>
      </w:r>
    </w:p>
    <w:p w:rsidR="00D20200" w:rsidRDefault="00D20200">
      <w:pPr>
        <w:pStyle w:val="ConsPlusNormal"/>
        <w:jc w:val="right"/>
      </w:pPr>
      <w:r>
        <w:t>Советом Федерации</w:t>
      </w:r>
    </w:p>
    <w:p w:rsidR="00D20200" w:rsidRDefault="00D20200">
      <w:pPr>
        <w:pStyle w:val="ConsPlusNormal"/>
        <w:jc w:val="right"/>
      </w:pPr>
      <w:r>
        <w:t>26 октября 2011 года</w:t>
      </w:r>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center"/>
            </w:pPr>
            <w:r>
              <w:rPr>
                <w:color w:val="392C69"/>
              </w:rPr>
              <w:t>Список изменяющих документов</w:t>
            </w:r>
          </w:p>
          <w:p w:rsidR="00D20200" w:rsidRDefault="00D20200">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D20200" w:rsidRDefault="00D20200">
            <w:pPr>
              <w:pStyle w:val="ConsPlusNormal"/>
              <w:jc w:val="center"/>
            </w:pPr>
            <w:r>
              <w:rPr>
                <w:color w:val="392C69"/>
              </w:rPr>
              <w:t xml:space="preserve">от 22.10.2014 </w:t>
            </w:r>
            <w:hyperlink r:id="rId6" w:history="1">
              <w:r>
                <w:rPr>
                  <w:color w:val="0000FF"/>
                </w:rPr>
                <w:t>N 310-ФЗ</w:t>
              </w:r>
            </w:hyperlink>
            <w:r>
              <w:rPr>
                <w:color w:val="392C69"/>
              </w:rPr>
              <w:t xml:space="preserve">, от 04.11.2014 </w:t>
            </w:r>
            <w:hyperlink r:id="rId7" w:history="1">
              <w:r>
                <w:rPr>
                  <w:color w:val="0000FF"/>
                </w:rPr>
                <w:t>N 342-ФЗ</w:t>
              </w:r>
            </w:hyperlink>
            <w:r>
              <w:rPr>
                <w:color w:val="392C69"/>
              </w:rPr>
              <w:t xml:space="preserve">, от 08.03.2015 </w:t>
            </w:r>
            <w:hyperlink r:id="rId8" w:history="1">
              <w:r>
                <w:rPr>
                  <w:color w:val="0000FF"/>
                </w:rPr>
                <w:t>N 31-ФЗ</w:t>
              </w:r>
            </w:hyperlink>
            <w:r>
              <w:rPr>
                <w:color w:val="392C69"/>
              </w:rPr>
              <w:t>,</w:t>
            </w:r>
          </w:p>
          <w:p w:rsidR="00D20200" w:rsidRDefault="00D20200">
            <w:pPr>
              <w:pStyle w:val="ConsPlusNormal"/>
              <w:jc w:val="center"/>
            </w:pPr>
            <w:r>
              <w:rPr>
                <w:color w:val="392C69"/>
              </w:rPr>
              <w:t xml:space="preserve">от 04.06.2014 </w:t>
            </w:r>
            <w:hyperlink r:id="rId9" w:history="1">
              <w:r>
                <w:rPr>
                  <w:color w:val="0000FF"/>
                </w:rPr>
                <w:t>N 145-ФЗ</w:t>
              </w:r>
            </w:hyperlink>
            <w:r>
              <w:rPr>
                <w:color w:val="392C69"/>
              </w:rPr>
              <w:t xml:space="preserve">, от 03.07.2016 </w:t>
            </w:r>
            <w:hyperlink r:id="rId10" w:history="1">
              <w:r>
                <w:rPr>
                  <w:color w:val="0000FF"/>
                </w:rPr>
                <w:t>N 305-ФЗ</w:t>
              </w:r>
            </w:hyperlink>
            <w:r>
              <w:rPr>
                <w:color w:val="392C69"/>
              </w:rPr>
              <w:t xml:space="preserve">, от 18.07.2017 </w:t>
            </w:r>
            <w:hyperlink r:id="rId11" w:history="1">
              <w:r>
                <w:rPr>
                  <w:color w:val="0000FF"/>
                </w:rPr>
                <w:t>N 174-ФЗ</w:t>
              </w:r>
            </w:hyperlink>
            <w:r>
              <w:rPr>
                <w:color w:val="392C69"/>
              </w:rPr>
              <w:t>,</w:t>
            </w:r>
          </w:p>
          <w:p w:rsidR="00D20200" w:rsidRDefault="00D20200">
            <w:pPr>
              <w:pStyle w:val="ConsPlusNormal"/>
              <w:jc w:val="center"/>
            </w:pPr>
            <w:r>
              <w:rPr>
                <w:color w:val="392C69"/>
              </w:rPr>
              <w:t xml:space="preserve">от 29.12.2017 </w:t>
            </w:r>
            <w:hyperlink r:id="rId12" w:history="1">
              <w:r>
                <w:rPr>
                  <w:color w:val="0000FF"/>
                </w:rPr>
                <w:t>N 473-ФЗ</w:t>
              </w:r>
            </w:hyperlink>
            <w:r>
              <w:rPr>
                <w:color w:val="392C69"/>
              </w:rPr>
              <w:t xml:space="preserve">, от 01.10.2019 </w:t>
            </w:r>
            <w:hyperlink r:id="rId13" w:history="1">
              <w:r>
                <w:rPr>
                  <w:color w:val="0000FF"/>
                </w:rPr>
                <w:t>N 328-ФЗ</w:t>
              </w:r>
            </w:hyperlink>
            <w:r>
              <w:rPr>
                <w:color w:val="392C69"/>
              </w:rPr>
              <w:t xml:space="preserve">, от 01.03.2020 </w:t>
            </w:r>
            <w:hyperlink r:id="rId14" w:history="1">
              <w:r>
                <w:rPr>
                  <w:color w:val="0000FF"/>
                </w:rPr>
                <w:t>N 38-ФЗ</w:t>
              </w:r>
            </w:hyperlink>
            <w:r>
              <w:rPr>
                <w:color w:val="392C69"/>
              </w:rPr>
              <w:t>,</w:t>
            </w:r>
          </w:p>
          <w:p w:rsidR="00D20200" w:rsidRDefault="00D20200">
            <w:pPr>
              <w:pStyle w:val="ConsPlusNormal"/>
              <w:jc w:val="center"/>
            </w:pPr>
            <w:r>
              <w:rPr>
                <w:color w:val="392C69"/>
              </w:rPr>
              <w:t xml:space="preserve">от 01.03.2020 </w:t>
            </w:r>
            <w:hyperlink r:id="rId15" w:history="1">
              <w:r>
                <w:rPr>
                  <w:color w:val="0000FF"/>
                </w:rPr>
                <w:t>N 40-ФЗ</w:t>
              </w:r>
            </w:hyperlink>
            <w:r>
              <w:rPr>
                <w:color w:val="392C69"/>
              </w:rPr>
              <w:t xml:space="preserve">, от 08.06.2020 </w:t>
            </w:r>
            <w:hyperlink r:id="rId16" w:history="1">
              <w:r>
                <w:rPr>
                  <w:color w:val="0000FF"/>
                </w:rPr>
                <w:t>N 176-ФЗ</w:t>
              </w:r>
            </w:hyperlink>
            <w:r>
              <w:rPr>
                <w:color w:val="392C69"/>
              </w:rPr>
              <w:t xml:space="preserve">, от 31.07.2020 </w:t>
            </w:r>
            <w:hyperlink r:id="rId17" w:history="1">
              <w:r>
                <w:rPr>
                  <w:color w:val="0000FF"/>
                </w:rPr>
                <w:t>N 286-ФЗ</w:t>
              </w:r>
            </w:hyperlink>
            <w:r>
              <w:rPr>
                <w:color w:val="392C69"/>
              </w:rPr>
              <w:t>,</w:t>
            </w:r>
          </w:p>
          <w:p w:rsidR="00D20200" w:rsidRDefault="00D20200">
            <w:pPr>
              <w:pStyle w:val="ConsPlusNormal"/>
              <w:jc w:val="center"/>
            </w:pPr>
            <w:r>
              <w:rPr>
                <w:color w:val="392C69"/>
              </w:rPr>
              <w:t xml:space="preserve">от 31.07.2020 </w:t>
            </w:r>
            <w:hyperlink r:id="rId18" w:history="1">
              <w:r>
                <w:rPr>
                  <w:color w:val="0000FF"/>
                </w:rPr>
                <w:t>N 288-ФЗ</w:t>
              </w:r>
            </w:hyperlink>
            <w:r>
              <w:rPr>
                <w:color w:val="392C69"/>
              </w:rPr>
              <w:t>,</w:t>
            </w:r>
          </w:p>
          <w:p w:rsidR="00D20200" w:rsidRDefault="00D20200">
            <w:pPr>
              <w:pStyle w:val="ConsPlusNormal"/>
              <w:jc w:val="center"/>
            </w:pPr>
            <w:r>
              <w:rPr>
                <w:color w:val="392C69"/>
              </w:rPr>
              <w:t xml:space="preserve">с изм., внесенными Федеральными законами от 03.12.2012 </w:t>
            </w:r>
            <w:hyperlink r:id="rId19" w:history="1">
              <w:r>
                <w:rPr>
                  <w:color w:val="0000FF"/>
                </w:rPr>
                <w:t>N 237-ФЗ</w:t>
              </w:r>
            </w:hyperlink>
            <w:r>
              <w:rPr>
                <w:color w:val="392C69"/>
              </w:rPr>
              <w:t>,</w:t>
            </w:r>
          </w:p>
          <w:p w:rsidR="00D20200" w:rsidRDefault="00D20200">
            <w:pPr>
              <w:pStyle w:val="ConsPlusNormal"/>
              <w:jc w:val="center"/>
            </w:pPr>
            <w:r>
              <w:rPr>
                <w:color w:val="392C69"/>
              </w:rPr>
              <w:t xml:space="preserve">от 02.12.2013 </w:t>
            </w:r>
            <w:hyperlink r:id="rId20" w:history="1">
              <w:r>
                <w:rPr>
                  <w:color w:val="0000FF"/>
                </w:rPr>
                <w:t>N 350-ФЗ</w:t>
              </w:r>
            </w:hyperlink>
            <w:r>
              <w:rPr>
                <w:color w:val="392C69"/>
              </w:rPr>
              <w:t>,</w:t>
            </w:r>
          </w:p>
          <w:p w:rsidR="00D20200" w:rsidRDefault="00D20200">
            <w:pPr>
              <w:pStyle w:val="ConsPlusNormal"/>
              <w:jc w:val="center"/>
            </w:pPr>
            <w:hyperlink r:id="rId21" w:history="1">
              <w:r>
                <w:rPr>
                  <w:color w:val="0000FF"/>
                </w:rPr>
                <w:t>Постановлением</w:t>
              </w:r>
            </w:hyperlink>
            <w:r>
              <w:rPr>
                <w:color w:val="392C69"/>
              </w:rPr>
              <w:t xml:space="preserve"> Конституционного Суда РФ от 19.05.2014 N 15-П,</w:t>
            </w:r>
          </w:p>
          <w:p w:rsidR="00D20200" w:rsidRDefault="00D20200">
            <w:pPr>
              <w:pStyle w:val="ConsPlusNormal"/>
              <w:jc w:val="center"/>
            </w:pPr>
            <w:r>
              <w:rPr>
                <w:color w:val="392C69"/>
              </w:rPr>
              <w:t xml:space="preserve">Федеральным </w:t>
            </w:r>
            <w:hyperlink r:id="rId22" w:history="1">
              <w:r>
                <w:rPr>
                  <w:color w:val="0000FF"/>
                </w:rPr>
                <w:t>законом</w:t>
              </w:r>
            </w:hyperlink>
            <w:r>
              <w:rPr>
                <w:color w:val="392C69"/>
              </w:rPr>
              <w:t xml:space="preserve"> от 06.04.2015 N 68-ФЗ (ред. 19.12.2016),</w:t>
            </w:r>
          </w:p>
          <w:p w:rsidR="00D20200" w:rsidRDefault="00D20200">
            <w:pPr>
              <w:pStyle w:val="ConsPlusNormal"/>
              <w:jc w:val="center"/>
            </w:pPr>
            <w:proofErr w:type="gramStart"/>
            <w:r>
              <w:rPr>
                <w:color w:val="392C69"/>
              </w:rPr>
              <w:t xml:space="preserve">Постановлениями КС РФ от 22.03.2019 </w:t>
            </w:r>
            <w:hyperlink r:id="rId23" w:history="1">
              <w:r>
                <w:rPr>
                  <w:color w:val="0000FF"/>
                </w:rPr>
                <w:t>N 15-П</w:t>
              </w:r>
            </w:hyperlink>
            <w:r>
              <w:rPr>
                <w:color w:val="392C69"/>
              </w:rPr>
              <w:t xml:space="preserve">, от 29.03.2019 </w:t>
            </w:r>
            <w:hyperlink r:id="rId24" w:history="1">
              <w:r>
                <w:rPr>
                  <w:color w:val="0000FF"/>
                </w:rPr>
                <w:t>N 16-П</w:t>
              </w:r>
            </w:hyperlink>
            <w:r>
              <w:rPr>
                <w:color w:val="392C69"/>
              </w:rPr>
              <w:t>)</w:t>
            </w:r>
            <w:proofErr w:type="gramEnd"/>
          </w:p>
        </w:tc>
      </w:tr>
    </w:tbl>
    <w:p w:rsidR="00D20200" w:rsidRDefault="00D20200">
      <w:pPr>
        <w:pStyle w:val="ConsPlusNormal"/>
        <w:ind w:firstLine="540"/>
        <w:jc w:val="both"/>
      </w:pPr>
    </w:p>
    <w:p w:rsidR="00D20200" w:rsidRDefault="00D20200">
      <w:pPr>
        <w:pStyle w:val="ConsPlusTitle"/>
        <w:ind w:firstLine="540"/>
        <w:jc w:val="both"/>
        <w:outlineLvl w:val="0"/>
      </w:pPr>
      <w:bookmarkStart w:id="0" w:name="P31"/>
      <w:bookmarkEnd w:id="0"/>
      <w:r>
        <w:t>Статья 1. Предмет регулирования настоящего Федерального закона</w:t>
      </w:r>
    </w:p>
    <w:p w:rsidR="00D20200" w:rsidRDefault="00D20200">
      <w:pPr>
        <w:pStyle w:val="ConsPlusNormal"/>
        <w:ind w:firstLine="540"/>
        <w:jc w:val="both"/>
      </w:pPr>
    </w:p>
    <w:p w:rsidR="00D20200" w:rsidRDefault="00D20200">
      <w:pPr>
        <w:pStyle w:val="ConsPlusNormal"/>
        <w:ind w:firstLine="540"/>
        <w:jc w:val="both"/>
      </w:pPr>
      <w: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D20200" w:rsidRDefault="00D20200">
      <w:pPr>
        <w:pStyle w:val="ConsPlusNormal"/>
        <w:ind w:firstLine="540"/>
        <w:jc w:val="both"/>
      </w:pPr>
    </w:p>
    <w:p w:rsidR="00D20200" w:rsidRDefault="00D20200">
      <w:pPr>
        <w:pStyle w:val="ConsPlusTitle"/>
        <w:ind w:firstLine="540"/>
        <w:jc w:val="both"/>
        <w:outlineLvl w:val="0"/>
      </w:pPr>
      <w:bookmarkStart w:id="1" w:name="P35"/>
      <w:bookmarkEnd w:id="1"/>
      <w:r>
        <w:t>Статья 2. Денежное довольствие военнослужащих</w:t>
      </w:r>
    </w:p>
    <w:p w:rsidR="00D20200" w:rsidRDefault="00D20200">
      <w:pPr>
        <w:pStyle w:val="ConsPlusNormal"/>
        <w:ind w:firstLine="540"/>
        <w:jc w:val="both"/>
      </w:pPr>
    </w:p>
    <w:p w:rsidR="00D20200" w:rsidRDefault="00D20200">
      <w:pPr>
        <w:pStyle w:val="ConsPlusNormal"/>
        <w:ind w:firstLine="540"/>
        <w:jc w:val="both"/>
      </w:pPr>
      <w: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D20200" w:rsidRDefault="00D20200">
      <w:pPr>
        <w:pStyle w:val="ConsPlusNormal"/>
        <w:spacing w:before="220"/>
        <w:ind w:firstLine="540"/>
        <w:jc w:val="both"/>
      </w:pPr>
      <w:r>
        <w:t xml:space="preserve">2. </w:t>
      </w:r>
      <w:proofErr w:type="gramStart"/>
      <w: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roofErr w:type="gramEnd"/>
    </w:p>
    <w:p w:rsidR="00D20200" w:rsidRDefault="00D20200">
      <w:pPr>
        <w:pStyle w:val="ConsPlusNormal"/>
        <w:spacing w:before="220"/>
        <w:ind w:firstLine="540"/>
        <w:jc w:val="both"/>
      </w:pPr>
      <w:r>
        <w:lastRenderedPageBreak/>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D20200" w:rsidRDefault="00D20200">
      <w:pPr>
        <w:pStyle w:val="ConsPlusNormal"/>
        <w:spacing w:before="220"/>
        <w:ind w:firstLine="540"/>
        <w:jc w:val="both"/>
      </w:pPr>
      <w:r>
        <w:t xml:space="preserve">4. Единые </w:t>
      </w:r>
      <w:hyperlink r:id="rId25" w:history="1">
        <w:r>
          <w:rPr>
            <w:color w:val="0000FF"/>
          </w:rPr>
          <w:t>размеры окладов</w:t>
        </w:r>
      </w:hyperlink>
      <w:r>
        <w:t xml:space="preserve"> по воинским званиям устанавливаются Правительством Российской Федерации.</w:t>
      </w:r>
    </w:p>
    <w:p w:rsidR="00D20200" w:rsidRDefault="00D20200">
      <w:pPr>
        <w:pStyle w:val="ConsPlusNormal"/>
        <w:spacing w:before="220"/>
        <w:ind w:firstLine="540"/>
        <w:jc w:val="both"/>
      </w:pPr>
      <w:r>
        <w:t xml:space="preserve">5. </w:t>
      </w:r>
      <w:hyperlink r:id="rId26" w:history="1">
        <w:r>
          <w:rPr>
            <w:color w:val="0000FF"/>
          </w:rPr>
          <w:t>Размеры окладов</w:t>
        </w:r>
      </w:hyperlink>
      <w:r>
        <w:t xml:space="preserve">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D20200" w:rsidRDefault="00D20200">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04.06.2014 N 145-ФЗ)</w:t>
      </w:r>
    </w:p>
    <w:p w:rsidR="00D20200" w:rsidRDefault="00D20200">
      <w:pPr>
        <w:pStyle w:val="ConsPlusNormal"/>
        <w:spacing w:before="220"/>
        <w:ind w:firstLine="540"/>
        <w:jc w:val="both"/>
      </w:pPr>
      <w:r>
        <w:t>6. Размеры окладов по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D20200" w:rsidRDefault="00D20200">
      <w:pPr>
        <w:pStyle w:val="ConsPlusNormal"/>
        <w:jc w:val="both"/>
      </w:pPr>
      <w:r>
        <w:t>(</w:t>
      </w:r>
      <w:proofErr w:type="gramStart"/>
      <w:r>
        <w:t>в</w:t>
      </w:r>
      <w:proofErr w:type="gramEnd"/>
      <w:r>
        <w:t xml:space="preserve"> ред. Федеральных законов от 04.06.2014 </w:t>
      </w:r>
      <w:hyperlink r:id="rId28" w:history="1">
        <w:r>
          <w:rPr>
            <w:color w:val="0000FF"/>
          </w:rPr>
          <w:t>N 145-ФЗ</w:t>
        </w:r>
      </w:hyperlink>
      <w:r>
        <w:t xml:space="preserve">, от 01.03.2020 </w:t>
      </w:r>
      <w:hyperlink r:id="rId29" w:history="1">
        <w:r>
          <w:rPr>
            <w:color w:val="0000FF"/>
          </w:rPr>
          <w:t>N 40-ФЗ</w:t>
        </w:r>
      </w:hyperlink>
      <w:r>
        <w:t>)</w:t>
      </w:r>
    </w:p>
    <w:p w:rsidR="00D20200" w:rsidRDefault="00D20200">
      <w:pPr>
        <w:pStyle w:val="ConsPlusNormal"/>
        <w:spacing w:before="220"/>
        <w:ind w:firstLine="540"/>
        <w:jc w:val="both"/>
      </w:pPr>
      <w:r>
        <w:t>7. Размеры окладов по нетиповым воинским должностям военнослужащих, проходящих военную службу по контракту,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 указанных военнослужащих.</w:t>
      </w:r>
    </w:p>
    <w:p w:rsidR="00D20200" w:rsidRDefault="00D20200">
      <w:pPr>
        <w:pStyle w:val="ConsPlusNormal"/>
        <w:jc w:val="both"/>
      </w:pPr>
      <w:r>
        <w:t>(</w:t>
      </w:r>
      <w:proofErr w:type="gramStart"/>
      <w:r>
        <w:t>в</w:t>
      </w:r>
      <w:proofErr w:type="gramEnd"/>
      <w:r>
        <w:t xml:space="preserve"> ред. Федеральных законов от 04.06.2014 </w:t>
      </w:r>
      <w:hyperlink r:id="rId30" w:history="1">
        <w:r>
          <w:rPr>
            <w:color w:val="0000FF"/>
          </w:rPr>
          <w:t>N 145-ФЗ</w:t>
        </w:r>
      </w:hyperlink>
      <w:r>
        <w:t xml:space="preserve">, от 01.03.2020 </w:t>
      </w:r>
      <w:hyperlink r:id="rId31" w:history="1">
        <w:r>
          <w:rPr>
            <w:color w:val="0000FF"/>
          </w:rPr>
          <w:t>N 40-ФЗ</w:t>
        </w:r>
      </w:hyperlink>
      <w:r>
        <w:t>)</w:t>
      </w:r>
    </w:p>
    <w:p w:rsidR="00D20200" w:rsidRDefault="00D20200">
      <w:pPr>
        <w:pStyle w:val="ConsPlusNormal"/>
        <w:spacing w:before="220"/>
        <w:ind w:firstLine="540"/>
        <w:jc w:val="both"/>
      </w:pPr>
      <w:r>
        <w:t xml:space="preserve">8. </w:t>
      </w:r>
      <w:proofErr w:type="gramStart"/>
      <w:r>
        <w:t xml:space="preserve">Военнослужащим, проходящим военную службу по призыву на территориях и (или) в условиях, указанных в </w:t>
      </w:r>
      <w:hyperlink w:anchor="P78" w:history="1">
        <w:r>
          <w:rPr>
            <w:color w:val="0000FF"/>
          </w:rPr>
          <w:t>части 23</w:t>
        </w:r>
      </w:hyperlink>
      <w: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D20200" w:rsidRDefault="00D20200">
      <w:pPr>
        <w:pStyle w:val="ConsPlusNormal"/>
        <w:spacing w:before="220"/>
        <w:ind w:firstLine="540"/>
        <w:jc w:val="both"/>
      </w:pPr>
      <w: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32"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D20200" w:rsidRDefault="00D20200">
      <w:pPr>
        <w:pStyle w:val="ConsPlusNormal"/>
        <w:spacing w:before="220"/>
        <w:ind w:firstLine="540"/>
        <w:jc w:val="both"/>
      </w:pPr>
      <w:r>
        <w:t>10. Военнослужащему, проходящему военную службу по призыву, устанавливаются следующие дополнительные выплаты:</w:t>
      </w:r>
    </w:p>
    <w:p w:rsidR="00D20200" w:rsidRDefault="00D20200">
      <w:pPr>
        <w:pStyle w:val="ConsPlusNormal"/>
        <w:spacing w:before="220"/>
        <w:ind w:firstLine="540"/>
        <w:jc w:val="both"/>
      </w:pPr>
      <w:bookmarkStart w:id="2" w:name="P50"/>
      <w:bookmarkEnd w:id="2"/>
      <w:r>
        <w:t>1) ежемесячная надбавка за командование (руководство) воинским подразделением;</w:t>
      </w:r>
    </w:p>
    <w:p w:rsidR="00D20200" w:rsidRDefault="00D20200">
      <w:pPr>
        <w:pStyle w:val="ConsPlusNormal"/>
        <w:spacing w:before="220"/>
        <w:ind w:firstLine="540"/>
        <w:jc w:val="both"/>
      </w:pPr>
      <w:bookmarkStart w:id="3" w:name="P51"/>
      <w:bookmarkEnd w:id="3"/>
      <w:r>
        <w:t>2) ежемесячная надбавка за выполнение задач, непосредственно связанных с риском для жизни и здоровья в мирное время;</w:t>
      </w:r>
    </w:p>
    <w:p w:rsidR="00D20200" w:rsidRDefault="00D20200">
      <w:pPr>
        <w:pStyle w:val="ConsPlusNormal"/>
        <w:spacing w:before="220"/>
        <w:ind w:firstLine="540"/>
        <w:jc w:val="both"/>
      </w:pPr>
      <w:bookmarkStart w:id="4" w:name="P52"/>
      <w:bookmarkEnd w:id="4"/>
      <w:r>
        <w:t>3) ежемесячная надбавка за работу со сведениями, составляющими государственную тайну.</w:t>
      </w:r>
    </w:p>
    <w:p w:rsidR="00D20200" w:rsidRDefault="00D20200">
      <w:pPr>
        <w:pStyle w:val="ConsPlusNormal"/>
        <w:jc w:val="both"/>
      </w:pPr>
      <w:r>
        <w:t xml:space="preserve">(часть 10 в ред. Федерального </w:t>
      </w:r>
      <w:hyperlink r:id="rId33" w:history="1">
        <w:r>
          <w:rPr>
            <w:color w:val="0000FF"/>
          </w:rPr>
          <w:t>закона</w:t>
        </w:r>
      </w:hyperlink>
      <w:r>
        <w:t xml:space="preserve"> от 01.03.2020 N 40-ФЗ)</w:t>
      </w:r>
    </w:p>
    <w:p w:rsidR="00D20200" w:rsidRDefault="00D20200">
      <w:pPr>
        <w:pStyle w:val="ConsPlusNormal"/>
        <w:spacing w:before="220"/>
        <w:ind w:firstLine="540"/>
        <w:jc w:val="both"/>
      </w:pPr>
      <w:r>
        <w:t xml:space="preserve">11. Размер дополнительной выплаты, указанной в </w:t>
      </w:r>
      <w:hyperlink w:anchor="P52" w:history="1">
        <w:r>
          <w:rPr>
            <w:color w:val="0000FF"/>
          </w:rPr>
          <w:t>пункте 3 части 10</w:t>
        </w:r>
      </w:hyperlink>
      <w:r>
        <w:t xml:space="preserve"> настоящей статьи, устанавливается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w:anchor="P50" w:history="1">
        <w:r>
          <w:rPr>
            <w:color w:val="0000FF"/>
          </w:rPr>
          <w:t>пунктах 1</w:t>
        </w:r>
      </w:hyperlink>
      <w:r>
        <w:t xml:space="preserve"> и </w:t>
      </w:r>
      <w:hyperlink w:anchor="P51" w:history="1">
        <w:r>
          <w:rPr>
            <w:color w:val="0000FF"/>
          </w:rPr>
          <w:t>2 части 10</w:t>
        </w:r>
      </w:hyperlink>
      <w: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D20200" w:rsidRDefault="00D20200">
      <w:pPr>
        <w:pStyle w:val="ConsPlusNormal"/>
        <w:jc w:val="both"/>
      </w:pPr>
      <w:r>
        <w:lastRenderedPageBreak/>
        <w:t>(</w:t>
      </w:r>
      <w:proofErr w:type="gramStart"/>
      <w:r>
        <w:t>в</w:t>
      </w:r>
      <w:proofErr w:type="gramEnd"/>
      <w:r>
        <w:t xml:space="preserve"> ред. Федеральных законов от 04.11.2014 </w:t>
      </w:r>
      <w:hyperlink r:id="rId34" w:history="1">
        <w:r>
          <w:rPr>
            <w:color w:val="0000FF"/>
          </w:rPr>
          <w:t>N 342-ФЗ</w:t>
        </w:r>
      </w:hyperlink>
      <w:r>
        <w:t xml:space="preserve">, от 04.06.2014 </w:t>
      </w:r>
      <w:hyperlink r:id="rId35" w:history="1">
        <w:r>
          <w:rPr>
            <w:color w:val="0000FF"/>
          </w:rPr>
          <w:t>N 145-ФЗ</w:t>
        </w:r>
      </w:hyperlink>
      <w:r>
        <w:t xml:space="preserve">, от 01.03.2020 </w:t>
      </w:r>
      <w:hyperlink r:id="rId36" w:history="1">
        <w:r>
          <w:rPr>
            <w:color w:val="0000FF"/>
          </w:rPr>
          <w:t>N 40-ФЗ</w:t>
        </w:r>
      </w:hyperlink>
      <w:r>
        <w:t>)</w:t>
      </w:r>
    </w:p>
    <w:p w:rsidR="00D20200" w:rsidRDefault="00D20200">
      <w:pPr>
        <w:pStyle w:val="ConsPlusNormal"/>
        <w:spacing w:before="220"/>
        <w:ind w:firstLine="540"/>
        <w:jc w:val="both"/>
      </w:pPr>
      <w:r>
        <w:t xml:space="preserve">12. Военнослужащему, проходящему военную службу по контракту, устанавливаются дополнительные выплаты, предусмотренные </w:t>
      </w:r>
      <w:hyperlink w:anchor="P57" w:history="1">
        <w:r>
          <w:rPr>
            <w:color w:val="0000FF"/>
          </w:rPr>
          <w:t>частями 13</w:t>
        </w:r>
      </w:hyperlink>
      <w:r>
        <w:t xml:space="preserve">, </w:t>
      </w:r>
      <w:hyperlink w:anchor="P65" w:history="1">
        <w:r>
          <w:rPr>
            <w:color w:val="0000FF"/>
          </w:rPr>
          <w:t>15</w:t>
        </w:r>
      </w:hyperlink>
      <w:r>
        <w:t xml:space="preserve">, </w:t>
      </w:r>
      <w:hyperlink w:anchor="P71" w:history="1">
        <w:r>
          <w:rPr>
            <w:color w:val="0000FF"/>
          </w:rPr>
          <w:t>17</w:t>
        </w:r>
      </w:hyperlink>
      <w:r>
        <w:t xml:space="preserve"> - </w:t>
      </w:r>
      <w:hyperlink w:anchor="P79" w:history="1">
        <w:r>
          <w:rPr>
            <w:color w:val="0000FF"/>
          </w:rPr>
          <w:t>24</w:t>
        </w:r>
      </w:hyperlink>
      <w:r>
        <w:t xml:space="preserve"> и </w:t>
      </w:r>
      <w:hyperlink w:anchor="P87" w:history="1">
        <w:r>
          <w:rPr>
            <w:color w:val="0000FF"/>
          </w:rPr>
          <w:t>26</w:t>
        </w:r>
      </w:hyperlink>
      <w:r>
        <w:t xml:space="preserve"> (в части выплаты в иностранной валюте) настоящей статьи.</w:t>
      </w:r>
    </w:p>
    <w:p w:rsidR="00D20200" w:rsidRDefault="00D20200">
      <w:pPr>
        <w:pStyle w:val="ConsPlusNormal"/>
        <w:spacing w:before="220"/>
        <w:ind w:firstLine="540"/>
        <w:jc w:val="both"/>
      </w:pPr>
      <w:bookmarkStart w:id="5" w:name="P57"/>
      <w:bookmarkEnd w:id="5"/>
      <w:r>
        <w:t>13. Ежемесячная надбавка за выслугу лет к окладу денежного содержания устанавливается в следующих размерах:</w:t>
      </w:r>
    </w:p>
    <w:p w:rsidR="00D20200" w:rsidRDefault="00D20200">
      <w:pPr>
        <w:pStyle w:val="ConsPlusNormal"/>
        <w:spacing w:before="220"/>
        <w:ind w:firstLine="540"/>
        <w:jc w:val="both"/>
      </w:pPr>
      <w:r>
        <w:t>1) 10 процентов - при выслуге от 2 до 5 лет;</w:t>
      </w:r>
    </w:p>
    <w:p w:rsidR="00D20200" w:rsidRDefault="00D20200">
      <w:pPr>
        <w:pStyle w:val="ConsPlusNormal"/>
        <w:spacing w:before="220"/>
        <w:ind w:firstLine="540"/>
        <w:jc w:val="both"/>
      </w:pPr>
      <w:r>
        <w:t>2) 15 процентов - при выслуге от 5 до 10 лет;</w:t>
      </w:r>
    </w:p>
    <w:p w:rsidR="00D20200" w:rsidRDefault="00D20200">
      <w:pPr>
        <w:pStyle w:val="ConsPlusNormal"/>
        <w:spacing w:before="220"/>
        <w:ind w:firstLine="540"/>
        <w:jc w:val="both"/>
      </w:pPr>
      <w:r>
        <w:t>3) 20 процентов - при выслуге от 10 до 15 лет;</w:t>
      </w:r>
    </w:p>
    <w:p w:rsidR="00D20200" w:rsidRDefault="00D20200">
      <w:pPr>
        <w:pStyle w:val="ConsPlusNormal"/>
        <w:spacing w:before="220"/>
        <w:ind w:firstLine="540"/>
        <w:jc w:val="both"/>
      </w:pPr>
      <w:r>
        <w:t>4) 25 процентов - при выслуге от 15 до 20 лет;</w:t>
      </w:r>
    </w:p>
    <w:p w:rsidR="00D20200" w:rsidRDefault="00D20200">
      <w:pPr>
        <w:pStyle w:val="ConsPlusNormal"/>
        <w:spacing w:before="220"/>
        <w:ind w:firstLine="540"/>
        <w:jc w:val="both"/>
      </w:pPr>
      <w:r>
        <w:t>5) 30 процентов - при выслуге от 20 до 25 лет;</w:t>
      </w:r>
    </w:p>
    <w:p w:rsidR="00D20200" w:rsidRDefault="00D20200">
      <w:pPr>
        <w:pStyle w:val="ConsPlusNormal"/>
        <w:spacing w:before="220"/>
        <w:ind w:firstLine="540"/>
        <w:jc w:val="both"/>
      </w:pPr>
      <w:r>
        <w:t>6) 40 процентов - при выслуге 25 лет и более.</w:t>
      </w:r>
    </w:p>
    <w:p w:rsidR="00D20200" w:rsidRDefault="00D20200">
      <w:pPr>
        <w:pStyle w:val="ConsPlusNormal"/>
        <w:spacing w:before="220"/>
        <w:ind w:firstLine="540"/>
        <w:jc w:val="both"/>
      </w:pPr>
      <w:r>
        <w:t xml:space="preserve">14. </w:t>
      </w:r>
      <w:hyperlink r:id="rId37" w:history="1">
        <w:r>
          <w:rPr>
            <w:color w:val="0000FF"/>
          </w:rPr>
          <w:t>Правила</w:t>
        </w:r>
      </w:hyperlink>
      <w:r>
        <w:t xml:space="preserve"> исчисления выслуги лет для назначения ежемесячной надбавки, указанной в </w:t>
      </w:r>
      <w:hyperlink w:anchor="P57" w:history="1">
        <w:r>
          <w:rPr>
            <w:color w:val="0000FF"/>
          </w:rPr>
          <w:t>части 13</w:t>
        </w:r>
      </w:hyperlink>
      <w:r>
        <w:t xml:space="preserve"> настоящей статьи, определяются Правительством Российской Федерации.</w:t>
      </w:r>
    </w:p>
    <w:p w:rsidR="00D20200" w:rsidRDefault="00D20200">
      <w:pPr>
        <w:pStyle w:val="ConsPlusNormal"/>
        <w:spacing w:before="220"/>
        <w:ind w:firstLine="540"/>
        <w:jc w:val="both"/>
      </w:pPr>
      <w:bookmarkStart w:id="6" w:name="P65"/>
      <w:bookmarkEnd w:id="6"/>
      <w: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D20200" w:rsidRDefault="00D20200">
      <w:pPr>
        <w:pStyle w:val="ConsPlusNormal"/>
        <w:spacing w:before="220"/>
        <w:ind w:firstLine="540"/>
        <w:jc w:val="both"/>
      </w:pPr>
      <w:r>
        <w:t>1) 5 процентов - за третий класс (квалификационную категорию);</w:t>
      </w:r>
    </w:p>
    <w:p w:rsidR="00D20200" w:rsidRDefault="00D20200">
      <w:pPr>
        <w:pStyle w:val="ConsPlusNormal"/>
        <w:spacing w:before="220"/>
        <w:ind w:firstLine="540"/>
        <w:jc w:val="both"/>
      </w:pPr>
      <w:r>
        <w:t>2) 10 процентов - за второй класс (квалификационную категорию);</w:t>
      </w:r>
    </w:p>
    <w:p w:rsidR="00D20200" w:rsidRDefault="00D20200">
      <w:pPr>
        <w:pStyle w:val="ConsPlusNormal"/>
        <w:spacing w:before="220"/>
        <w:ind w:firstLine="540"/>
        <w:jc w:val="both"/>
      </w:pPr>
      <w:r>
        <w:t>3) 20 процентов - за первый класс (квалификационную категорию);</w:t>
      </w:r>
    </w:p>
    <w:p w:rsidR="00D20200" w:rsidRDefault="00D20200">
      <w:pPr>
        <w:pStyle w:val="ConsPlusNormal"/>
        <w:spacing w:before="220"/>
        <w:ind w:firstLine="540"/>
        <w:jc w:val="both"/>
      </w:pPr>
      <w:r>
        <w:t>4) 30 процентов - за класс мастера (квалификационную категорию).</w:t>
      </w:r>
    </w:p>
    <w:p w:rsidR="00D20200" w:rsidRDefault="00D20200">
      <w:pPr>
        <w:pStyle w:val="ConsPlusNormal"/>
        <w:spacing w:before="220"/>
        <w:ind w:firstLine="540"/>
        <w:jc w:val="both"/>
      </w:pPr>
      <w: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D20200" w:rsidRDefault="00D20200">
      <w:pPr>
        <w:pStyle w:val="ConsPlusNormal"/>
        <w:spacing w:before="220"/>
        <w:ind w:firstLine="540"/>
        <w:jc w:val="both"/>
      </w:pPr>
      <w:bookmarkStart w:id="7" w:name="P71"/>
      <w:bookmarkEnd w:id="7"/>
      <w:r>
        <w:t xml:space="preserve">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w:t>
      </w:r>
      <w:proofErr w:type="gramStart"/>
      <w:r>
        <w:t>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w:t>
      </w:r>
      <w:proofErr w:type="gramEnd"/>
      <w:r>
        <w:t xml:space="preserve">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D20200" w:rsidRDefault="00D20200">
      <w:pPr>
        <w:pStyle w:val="ConsPlusNormal"/>
        <w:jc w:val="both"/>
      </w:pPr>
      <w:r>
        <w:t xml:space="preserve">(в ред. Федерального </w:t>
      </w:r>
      <w:hyperlink r:id="rId38" w:history="1">
        <w:r>
          <w:rPr>
            <w:color w:val="0000FF"/>
          </w:rPr>
          <w:t>закона</w:t>
        </w:r>
      </w:hyperlink>
      <w:r>
        <w:t xml:space="preserve"> от 04.11.2014 N 342-ФЗ)</w:t>
      </w:r>
    </w:p>
    <w:p w:rsidR="00D20200" w:rsidRDefault="00D20200">
      <w:pPr>
        <w:pStyle w:val="ConsPlusNormal"/>
        <w:spacing w:before="220"/>
        <w:ind w:firstLine="540"/>
        <w:jc w:val="both"/>
      </w:pPr>
      <w:r>
        <w:lastRenderedPageBreak/>
        <w:t xml:space="preserve">18. Ежемесячная надбавка за особые условия военной службы устанавливается в размере до 100 процентов оклада по воинской должности. </w:t>
      </w:r>
      <w:hyperlink r:id="rId39" w:history="1">
        <w:r>
          <w:rPr>
            <w:color w:val="0000FF"/>
          </w:rPr>
          <w:t>Правила</w:t>
        </w:r>
      </w:hyperlink>
      <w: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D20200" w:rsidRDefault="00D20200">
      <w:pPr>
        <w:pStyle w:val="ConsPlusNormal"/>
        <w:spacing w:before="220"/>
        <w:ind w:firstLine="540"/>
        <w:jc w:val="both"/>
      </w:pPr>
      <w: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D20200" w:rsidRDefault="00D20200">
      <w:pPr>
        <w:pStyle w:val="ConsPlusNormal"/>
        <w:spacing w:before="220"/>
        <w:ind w:firstLine="540"/>
        <w:jc w:val="both"/>
      </w:pPr>
      <w:r>
        <w:t xml:space="preserve">20. Ежемесячная надбавка за особые достижения в службе устанавливается в размере до 100 процентов оклада по воинской должности. </w:t>
      </w:r>
      <w:proofErr w:type="gramStart"/>
      <w:r>
        <w:t>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w:t>
      </w:r>
      <w:proofErr w:type="gramEnd"/>
      <w:r>
        <w:t xml:space="preserve">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D20200" w:rsidRDefault="00D20200">
      <w:pPr>
        <w:pStyle w:val="ConsPlusNormal"/>
        <w:spacing w:before="220"/>
        <w:ind w:firstLine="540"/>
        <w:jc w:val="both"/>
      </w:pPr>
      <w: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40" w:history="1">
        <w:r>
          <w:rPr>
            <w:color w:val="0000FF"/>
          </w:rPr>
          <w:t>Правила</w:t>
        </w:r>
      </w:hyperlink>
      <w:r>
        <w:t xml:space="preserve"> выплаты указанной премии определяются Правительством Российской Федерации.</w:t>
      </w:r>
    </w:p>
    <w:p w:rsidR="00D20200" w:rsidRDefault="00D20200">
      <w:pPr>
        <w:pStyle w:val="ConsPlusNormal"/>
        <w:spacing w:before="220"/>
        <w:ind w:firstLine="540"/>
        <w:jc w:val="both"/>
      </w:pPr>
      <w:r>
        <w:t xml:space="preserve">22. Ежегодная материальная помощь устанавливается в размере не менее одного оклада денежного содержания. </w:t>
      </w:r>
      <w:hyperlink r:id="rId41" w:history="1">
        <w:r>
          <w:rPr>
            <w:color w:val="0000FF"/>
          </w:rPr>
          <w:t>Правила</w:t>
        </w:r>
      </w:hyperlink>
      <w:r>
        <w:t xml:space="preserve"> выплаты ежегодной материальной помощи определяются Правительством Российской Федерации.</w:t>
      </w:r>
    </w:p>
    <w:p w:rsidR="00D20200" w:rsidRDefault="00D20200">
      <w:pPr>
        <w:pStyle w:val="ConsPlusNormal"/>
        <w:spacing w:before="220"/>
        <w:ind w:firstLine="540"/>
        <w:jc w:val="both"/>
      </w:pPr>
      <w:bookmarkStart w:id="8" w:name="P78"/>
      <w:bookmarkEnd w:id="8"/>
      <w: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42" w:history="1">
        <w:r>
          <w:rPr>
            <w:color w:val="0000FF"/>
          </w:rPr>
          <w:t>Правила</w:t>
        </w:r>
      </w:hyperlink>
      <w: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D20200" w:rsidRDefault="00D20200">
      <w:pPr>
        <w:pStyle w:val="ConsPlusNormal"/>
        <w:spacing w:before="220"/>
        <w:ind w:firstLine="540"/>
        <w:jc w:val="both"/>
      </w:pPr>
      <w:bookmarkStart w:id="9" w:name="P79"/>
      <w:bookmarkEnd w:id="9"/>
      <w: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D20200" w:rsidRDefault="00D20200">
      <w:pPr>
        <w:pStyle w:val="ConsPlusNormal"/>
        <w:spacing w:before="220"/>
        <w:ind w:firstLine="540"/>
        <w:jc w:val="both"/>
      </w:pPr>
      <w:bookmarkStart w:id="10" w:name="P80"/>
      <w:bookmarkEnd w:id="10"/>
      <w:r>
        <w:t xml:space="preserve">25. </w:t>
      </w:r>
      <w:hyperlink r:id="rId43" w:history="1">
        <w:r>
          <w:rPr>
            <w:color w:val="0000FF"/>
          </w:rPr>
          <w:t>Размеры</w:t>
        </w:r>
      </w:hyperlink>
      <w:r>
        <w:t xml:space="preserve"> коэффициентов и процентных надбавок, указанных в </w:t>
      </w:r>
      <w:hyperlink w:anchor="P79" w:history="1">
        <w:r>
          <w:rPr>
            <w:color w:val="0000FF"/>
          </w:rPr>
          <w:t>части 24</w:t>
        </w:r>
      </w:hyperlink>
      <w:r>
        <w:t xml:space="preserve"> настоящей </w:t>
      </w:r>
      <w:r>
        <w:lastRenderedPageBreak/>
        <w:t xml:space="preserve">статьи, и </w:t>
      </w:r>
      <w:hyperlink r:id="rId44" w:history="1">
        <w:r>
          <w:rPr>
            <w:color w:val="0000FF"/>
          </w:rPr>
          <w:t>порядок</w:t>
        </w:r>
      </w:hyperlink>
      <w: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D20200" w:rsidRDefault="00D20200">
      <w:pPr>
        <w:pStyle w:val="ConsPlusNormal"/>
        <w:spacing w:before="220"/>
        <w:ind w:firstLine="540"/>
        <w:jc w:val="both"/>
      </w:pPr>
      <w:r>
        <w:t>1) оклад по воинскому званию;</w:t>
      </w:r>
    </w:p>
    <w:p w:rsidR="00D20200" w:rsidRDefault="00D20200">
      <w:pPr>
        <w:pStyle w:val="ConsPlusNormal"/>
        <w:spacing w:before="220"/>
        <w:ind w:firstLine="540"/>
        <w:jc w:val="both"/>
      </w:pPr>
      <w:r>
        <w:t>2) оклад по воинской должности;</w:t>
      </w:r>
    </w:p>
    <w:p w:rsidR="00D20200" w:rsidRDefault="00D20200">
      <w:pPr>
        <w:pStyle w:val="ConsPlusNormal"/>
        <w:spacing w:before="220"/>
        <w:ind w:firstLine="540"/>
        <w:jc w:val="both"/>
      </w:pPr>
      <w:r>
        <w:t>3) ежемесячная надбавка за выслугу лет;</w:t>
      </w:r>
    </w:p>
    <w:p w:rsidR="00D20200" w:rsidRDefault="00D20200">
      <w:pPr>
        <w:pStyle w:val="ConsPlusNormal"/>
        <w:spacing w:before="220"/>
        <w:ind w:firstLine="540"/>
        <w:jc w:val="both"/>
      </w:pPr>
      <w:r>
        <w:t>4) ежемесячная надбавка за классную квалификацию (квалификационную категорию, квалификационный класс);</w:t>
      </w:r>
    </w:p>
    <w:p w:rsidR="00D20200" w:rsidRDefault="00D20200">
      <w:pPr>
        <w:pStyle w:val="ConsPlusNormal"/>
        <w:spacing w:before="220"/>
        <w:ind w:firstLine="540"/>
        <w:jc w:val="both"/>
      </w:pPr>
      <w:r>
        <w:t>5) ежемесячная надбавка за работу со сведениями, составляющими государственную тайну;</w:t>
      </w:r>
    </w:p>
    <w:p w:rsidR="00D20200" w:rsidRDefault="00D20200">
      <w:pPr>
        <w:pStyle w:val="ConsPlusNormal"/>
        <w:spacing w:before="220"/>
        <w:ind w:firstLine="540"/>
        <w:jc w:val="both"/>
      </w:pPr>
      <w:r>
        <w:t>6) ежемесячная надбавка за особые условия военной службы.</w:t>
      </w:r>
    </w:p>
    <w:p w:rsidR="00D20200" w:rsidRDefault="00D20200">
      <w:pPr>
        <w:pStyle w:val="ConsPlusNormal"/>
        <w:spacing w:before="220"/>
        <w:ind w:firstLine="540"/>
        <w:jc w:val="both"/>
      </w:pPr>
      <w:bookmarkStart w:id="11" w:name="P87"/>
      <w:bookmarkEnd w:id="11"/>
      <w: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D20200" w:rsidRDefault="00D20200">
      <w:pPr>
        <w:pStyle w:val="ConsPlusNormal"/>
        <w:spacing w:before="220"/>
        <w:ind w:firstLine="540"/>
        <w:jc w:val="both"/>
      </w:pPr>
      <w:r>
        <w:t xml:space="preserve">27. </w:t>
      </w:r>
      <w:proofErr w:type="gramStart"/>
      <w:r>
        <w:t xml:space="preserve">Денежное довольствие, установленное военнослужащим, проходящим военную службу по контракту, в соответствии с </w:t>
      </w:r>
      <w:hyperlink w:anchor="P87" w:history="1">
        <w:r>
          <w:rPr>
            <w:color w:val="0000FF"/>
          </w:rPr>
          <w:t>частью 26</w:t>
        </w:r>
      </w:hyperlink>
      <w: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roofErr w:type="gramEnd"/>
    </w:p>
    <w:p w:rsidR="00D20200" w:rsidRDefault="00D20200">
      <w:pPr>
        <w:pStyle w:val="ConsPlusNormal"/>
        <w:spacing w:before="220"/>
        <w:ind w:firstLine="540"/>
        <w:jc w:val="both"/>
      </w:pPr>
      <w:bookmarkStart w:id="12" w:name="P89"/>
      <w:bookmarkEnd w:id="12"/>
      <w: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D20200" w:rsidRDefault="00D20200">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04.06.2014 N 145-ФЗ)</w:t>
      </w:r>
    </w:p>
    <w:p w:rsidR="00D20200" w:rsidRDefault="00D20200">
      <w:pPr>
        <w:pStyle w:val="ConsPlusNormal"/>
        <w:spacing w:before="220"/>
        <w:ind w:firstLine="540"/>
        <w:jc w:val="both"/>
      </w:pPr>
      <w: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89" w:history="1">
        <w:r>
          <w:rPr>
            <w:color w:val="0000FF"/>
          </w:rPr>
          <w:t>частью 28</w:t>
        </w:r>
      </w:hyperlink>
      <w:r>
        <w:t xml:space="preserve"> настоящей статьи, не производятся.</w:t>
      </w:r>
    </w:p>
    <w:p w:rsidR="00D20200" w:rsidRDefault="00D20200">
      <w:pPr>
        <w:pStyle w:val="ConsPlusNormal"/>
        <w:spacing w:before="220"/>
        <w:ind w:firstLine="540"/>
        <w:jc w:val="both"/>
      </w:pPr>
      <w:r>
        <w:t xml:space="preserve">30. Военнослужащему, в отношении которого в качестве меры пресечения применено заключение под стражу, выплата денежного довольствия </w:t>
      </w:r>
      <w:proofErr w:type="gramStart"/>
      <w:r>
        <w:t>приостанавливается со дня заключения его под стражу и возобновляется</w:t>
      </w:r>
      <w:proofErr w:type="gramEnd"/>
      <w:r>
        <w:t xml:space="preserve">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D20200" w:rsidRDefault="00D20200">
      <w:pPr>
        <w:pStyle w:val="ConsPlusNormal"/>
        <w:spacing w:before="220"/>
        <w:ind w:firstLine="540"/>
        <w:jc w:val="both"/>
      </w:pPr>
      <w:r>
        <w:t xml:space="preserve">31. </w:t>
      </w:r>
      <w:proofErr w:type="gramStart"/>
      <w:r>
        <w:t xml:space="preserve">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46" w:history="1">
        <w:r>
          <w:rPr>
            <w:color w:val="0000FF"/>
          </w:rPr>
          <w:t>порядке</w:t>
        </w:r>
      </w:hyperlink>
      <w:r>
        <w:t xml:space="preserve">, определяемом Правительством Российской Федерации, до полного выяснения обстоятельств захвата </w:t>
      </w:r>
      <w:r>
        <w:lastRenderedPageBreak/>
        <w:t>военнослужащего в плен или в качестве заложника, интернирования его в нейтральную страну</w:t>
      </w:r>
      <w:proofErr w:type="gramEnd"/>
      <w:r>
        <w:t xml:space="preserve"> или освобождения либо до признания его в установленном законом порядке безвестно отсутствующим или объявления умершим.</w:t>
      </w:r>
    </w:p>
    <w:p w:rsidR="00D20200" w:rsidRDefault="00D20200">
      <w:pPr>
        <w:pStyle w:val="ConsPlusNormal"/>
        <w:spacing w:before="220"/>
        <w:ind w:firstLine="540"/>
        <w:jc w:val="both"/>
      </w:pPr>
      <w:bookmarkStart w:id="13" w:name="P94"/>
      <w:bookmarkEnd w:id="13"/>
      <w:r>
        <w:t xml:space="preserve">31.1. </w:t>
      </w:r>
      <w:proofErr w:type="gramStart"/>
      <w:r>
        <w:t>В случае гибели (смерти) военнослужащего в период прохождения военной службы по контракту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w:t>
      </w:r>
      <w:proofErr w:type="gramEnd"/>
      <w:r>
        <w:t xml:space="preserve">, </w:t>
      </w:r>
      <w:proofErr w:type="gramStart"/>
      <w:r>
        <w:t>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денежного довольствия, причитающегося военнослужащему, проходившему военную службу по контракту, и не полученного им ко дню гибели (смерти), полностью за весь месяц, в котором</w:t>
      </w:r>
      <w:proofErr w:type="gramEnd"/>
      <w:r>
        <w:t xml:space="preserve"> военнослужащий погиб (умер), за исключением премии, которая выплачивается за время фактического исполнения обязанностей по воинской должности.</w:t>
      </w:r>
    </w:p>
    <w:p w:rsidR="00D20200" w:rsidRDefault="00D20200">
      <w:pPr>
        <w:pStyle w:val="ConsPlusNormal"/>
        <w:jc w:val="both"/>
      </w:pPr>
      <w:r>
        <w:t xml:space="preserve">(часть 31.1 введена Федеральным </w:t>
      </w:r>
      <w:hyperlink r:id="rId47" w:history="1">
        <w:r>
          <w:rPr>
            <w:color w:val="0000FF"/>
          </w:rPr>
          <w:t>законом</w:t>
        </w:r>
      </w:hyperlink>
      <w:r>
        <w:t xml:space="preserve"> от 08.06.2020 N 176-ФЗ)</w:t>
      </w:r>
    </w:p>
    <w:p w:rsidR="00D20200" w:rsidRDefault="00D20200">
      <w:pPr>
        <w:pStyle w:val="ConsPlusNormal"/>
        <w:spacing w:before="220"/>
        <w:ind w:firstLine="540"/>
        <w:jc w:val="both"/>
      </w:pPr>
      <w:bookmarkStart w:id="14" w:name="P96"/>
      <w:bookmarkEnd w:id="14"/>
      <w:r>
        <w:t>31.2</w:t>
      </w:r>
      <w:proofErr w:type="gramStart"/>
      <w:r>
        <w:t xml:space="preserve"> В</w:t>
      </w:r>
      <w:proofErr w:type="gramEnd"/>
      <w:r>
        <w:t xml:space="preserve"> случае гибели (смерти) военнослужащего в период прохождения военной службы по призыву супруга, при ее отсутствии законные представители (опекуны, попечители) либо усыновители несовершеннолетних детей указанного военнослужащего, а в случае, если указанный военнослужащий не состоял в браке или не имел детей, родители в равных долях имеют право на получение денежного довольствия, причитающегося военнослужащему, проходившему военную службу по призыву, и не </w:t>
      </w:r>
      <w:proofErr w:type="gramStart"/>
      <w:r>
        <w:t>полученного</w:t>
      </w:r>
      <w:proofErr w:type="gramEnd"/>
      <w:r>
        <w:t xml:space="preserve"> им ко дню гибели (смерти), полностью за весь месяц, в котором военнослужащий погиб (умер).</w:t>
      </w:r>
    </w:p>
    <w:p w:rsidR="00D20200" w:rsidRDefault="00D20200">
      <w:pPr>
        <w:pStyle w:val="ConsPlusNormal"/>
        <w:jc w:val="both"/>
      </w:pPr>
      <w:r>
        <w:t xml:space="preserve">(часть 31.2 введена Федеральным </w:t>
      </w:r>
      <w:hyperlink r:id="rId48" w:history="1">
        <w:r>
          <w:rPr>
            <w:color w:val="0000FF"/>
          </w:rPr>
          <w:t>законом</w:t>
        </w:r>
      </w:hyperlink>
      <w:r>
        <w:t xml:space="preserve"> от 08.06.2020 N 176-ФЗ)</w:t>
      </w:r>
    </w:p>
    <w:p w:rsidR="00D20200" w:rsidRDefault="00D20200">
      <w:pPr>
        <w:pStyle w:val="ConsPlusNormal"/>
        <w:spacing w:before="220"/>
        <w:ind w:firstLine="540"/>
        <w:jc w:val="both"/>
      </w:pPr>
      <w:r>
        <w:t xml:space="preserve">32. Порядок обеспечения военнослужащих денежным довольствием, а также порядок осуществления выплаты денежного довольствия военнослужащего, не полученного им ко дню гибели (смерти), лицам, указанным в </w:t>
      </w:r>
      <w:hyperlink w:anchor="P94" w:history="1">
        <w:r>
          <w:rPr>
            <w:color w:val="0000FF"/>
          </w:rPr>
          <w:t>частях 31.1</w:t>
        </w:r>
      </w:hyperlink>
      <w:r>
        <w:t xml:space="preserve"> и </w:t>
      </w:r>
      <w:hyperlink w:anchor="P96" w:history="1">
        <w:r>
          <w:rPr>
            <w:color w:val="0000FF"/>
          </w:rPr>
          <w:t>31.2</w:t>
        </w:r>
      </w:hyperlink>
      <w: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D20200" w:rsidRDefault="00D20200">
      <w:pPr>
        <w:pStyle w:val="ConsPlusNormal"/>
        <w:jc w:val="both"/>
      </w:pPr>
      <w:r>
        <w:t>(</w:t>
      </w:r>
      <w:proofErr w:type="gramStart"/>
      <w:r>
        <w:t>ч</w:t>
      </w:r>
      <w:proofErr w:type="gramEnd"/>
      <w:r>
        <w:t xml:space="preserve">асть 32 в ред. Федерального </w:t>
      </w:r>
      <w:hyperlink r:id="rId49" w:history="1">
        <w:r>
          <w:rPr>
            <w:color w:val="0000FF"/>
          </w:rPr>
          <w:t>закона</w:t>
        </w:r>
      </w:hyperlink>
      <w:r>
        <w:t xml:space="preserve"> от 08.06.2020 N 176-ФЗ)</w:t>
      </w:r>
    </w:p>
    <w:p w:rsidR="00D20200" w:rsidRDefault="00D20200">
      <w:pPr>
        <w:pStyle w:val="ConsPlusNormal"/>
        <w:spacing w:before="220"/>
        <w:ind w:firstLine="540"/>
        <w:jc w:val="both"/>
      </w:pPr>
      <w: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D20200" w:rsidRDefault="00D20200">
      <w:pPr>
        <w:pStyle w:val="ConsPlusNormal"/>
        <w:spacing w:before="220"/>
        <w:ind w:firstLine="540"/>
        <w:jc w:val="both"/>
      </w:pPr>
      <w: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D20200" w:rsidRDefault="00D20200">
      <w:pPr>
        <w:pStyle w:val="ConsPlusNormal"/>
        <w:ind w:firstLine="540"/>
        <w:jc w:val="both"/>
      </w:pPr>
    </w:p>
    <w:p w:rsidR="00D20200" w:rsidRDefault="00D20200">
      <w:pPr>
        <w:pStyle w:val="ConsPlusTitle"/>
        <w:ind w:firstLine="540"/>
        <w:jc w:val="both"/>
        <w:outlineLvl w:val="0"/>
      </w:pPr>
      <w:r>
        <w:t>Статья 3. Отдельные выплаты военнослужащим</w:t>
      </w:r>
    </w:p>
    <w:p w:rsidR="00D20200" w:rsidRDefault="00D20200">
      <w:pPr>
        <w:pStyle w:val="ConsPlusNormal"/>
        <w:ind w:firstLine="540"/>
        <w:jc w:val="both"/>
      </w:pPr>
    </w:p>
    <w:p w:rsidR="00D20200" w:rsidRDefault="00D20200">
      <w:pPr>
        <w:pStyle w:val="ConsPlusNormal"/>
        <w:ind w:firstLine="540"/>
        <w:jc w:val="both"/>
      </w:pPr>
      <w:bookmarkStart w:id="15" w:name="P105"/>
      <w:bookmarkEnd w:id="15"/>
      <w:r>
        <w:t xml:space="preserve">1. Военнослужащим, направляемым в служебные командировки, производятся выплаты на командировочные расходы в порядке и </w:t>
      </w:r>
      <w:hyperlink r:id="rId50" w:history="1">
        <w:r>
          <w:rPr>
            <w:color w:val="0000FF"/>
          </w:rPr>
          <w:t>размерах</w:t>
        </w:r>
      </w:hyperlink>
      <w:r>
        <w:t>, которые определяются Правительством Российской Федерации.</w:t>
      </w:r>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both"/>
            </w:pPr>
            <w:r>
              <w:rPr>
                <w:color w:val="392C69"/>
              </w:rPr>
              <w:t>КонсультантПлюс: примечание.</w:t>
            </w:r>
          </w:p>
          <w:p w:rsidR="00D20200" w:rsidRDefault="00D20200">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2 ст. 3 (в ред. ФЗ от 01.03.2020 N 38-ФЗ) </w:t>
            </w:r>
            <w:hyperlink r:id="rId51" w:history="1">
              <w:r>
                <w:rPr>
                  <w:color w:val="0000FF"/>
                </w:rPr>
                <w:t>распространяется</w:t>
              </w:r>
            </w:hyperlink>
            <w:r>
              <w:rPr>
                <w:color w:val="392C69"/>
              </w:rPr>
              <w:t xml:space="preserve"> на правоотношения, возникшие с 01.01.2012 (</w:t>
            </w:r>
            <w:hyperlink r:id="rId52" w:history="1">
              <w:r>
                <w:rPr>
                  <w:color w:val="0000FF"/>
                </w:rPr>
                <w:t>ст. 2</w:t>
              </w:r>
            </w:hyperlink>
            <w:r>
              <w:rPr>
                <w:color w:val="392C69"/>
              </w:rPr>
              <w:t xml:space="preserve"> ФЗ от 01.03.2020 N 38-ФЗ).</w:t>
            </w:r>
          </w:p>
        </w:tc>
      </w:tr>
    </w:tbl>
    <w:p w:rsidR="00D20200" w:rsidRDefault="00D20200">
      <w:pPr>
        <w:pStyle w:val="ConsPlusNormal"/>
        <w:spacing w:before="280"/>
        <w:ind w:firstLine="540"/>
        <w:jc w:val="both"/>
      </w:pPr>
      <w:bookmarkStart w:id="16" w:name="P108"/>
      <w:bookmarkEnd w:id="16"/>
      <w:r>
        <w:lastRenderedPageBreak/>
        <w:t xml:space="preserve">2. </w:t>
      </w:r>
      <w:proofErr w:type="gramStart"/>
      <w: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направлением и назначением не на воинские должности</w:t>
      </w:r>
      <w:proofErr w:type="gramEnd"/>
      <w:r>
        <w:t xml:space="preserve"> без приостановления военной службы в соответствии с федеральными законами и нормативными правовыми актами Президента Российской Федерации, зачислением в военную профессиональную образовательную организацию или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D20200" w:rsidRDefault="00D20200">
      <w:pPr>
        <w:pStyle w:val="ConsPlusNormal"/>
        <w:jc w:val="both"/>
      </w:pPr>
      <w:r>
        <w:t xml:space="preserve">(в ред. Федеральных законов от 02.07.2013 </w:t>
      </w:r>
      <w:hyperlink r:id="rId53" w:history="1">
        <w:r>
          <w:rPr>
            <w:color w:val="0000FF"/>
          </w:rPr>
          <w:t>N 185-ФЗ</w:t>
        </w:r>
      </w:hyperlink>
      <w:r>
        <w:t xml:space="preserve">, от 01.03.2020 </w:t>
      </w:r>
      <w:hyperlink r:id="rId54" w:history="1">
        <w:r>
          <w:rPr>
            <w:color w:val="0000FF"/>
          </w:rPr>
          <w:t>N 38-ФЗ</w:t>
        </w:r>
      </w:hyperlink>
      <w:r>
        <w:t>)</w:t>
      </w:r>
    </w:p>
    <w:p w:rsidR="00D20200" w:rsidRDefault="00D20200">
      <w:pPr>
        <w:pStyle w:val="ConsPlusNormal"/>
        <w:spacing w:before="220"/>
        <w:ind w:firstLine="540"/>
        <w:jc w:val="both"/>
      </w:pPr>
      <w: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D20200" w:rsidRDefault="00D20200">
      <w:pPr>
        <w:pStyle w:val="ConsPlusNormal"/>
        <w:spacing w:before="220"/>
        <w:ind w:firstLine="540"/>
        <w:jc w:val="both"/>
      </w:pPr>
      <w:proofErr w:type="gramStart"/>
      <w: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55" w:history="1">
        <w:r>
          <w:rPr>
            <w:color w:val="0000FF"/>
          </w:rPr>
          <w:t>размере</w:t>
        </w:r>
      </w:hyperlink>
      <w:r>
        <w:t>, установленном Правительством Российской Федерации для военнослужащих, направляемых в служебные командировки.</w:t>
      </w:r>
      <w:proofErr w:type="gramEnd"/>
    </w:p>
    <w:p w:rsidR="00D20200" w:rsidRDefault="00D20200">
      <w:pPr>
        <w:pStyle w:val="ConsPlusNormal"/>
        <w:spacing w:before="220"/>
        <w:ind w:firstLine="540"/>
        <w:jc w:val="both"/>
      </w:pPr>
      <w:r>
        <w:t xml:space="preserve">2.1. </w:t>
      </w:r>
      <w:proofErr w:type="gramStart"/>
      <w:r>
        <w:t>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w:t>
      </w:r>
      <w:proofErr w:type="gramEnd"/>
      <w:r>
        <w:t xml:space="preserve"> </w:t>
      </w:r>
      <w:proofErr w:type="gramStart"/>
      <w:r>
        <w:t>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roofErr w:type="gramEnd"/>
    </w:p>
    <w:p w:rsidR="00D20200" w:rsidRDefault="00D20200">
      <w:pPr>
        <w:pStyle w:val="ConsPlusNormal"/>
        <w:jc w:val="both"/>
      </w:pPr>
      <w:r>
        <w:t xml:space="preserve">(часть 2.1 введена Федеральным </w:t>
      </w:r>
      <w:hyperlink r:id="rId56" w:history="1">
        <w:r>
          <w:rPr>
            <w:color w:val="0000FF"/>
          </w:rPr>
          <w:t>законом</w:t>
        </w:r>
      </w:hyperlink>
      <w:r>
        <w:t xml:space="preserve"> от 04.11.2014 N 342-ФЗ)</w:t>
      </w:r>
    </w:p>
    <w:p w:rsidR="00D20200" w:rsidRDefault="00D20200">
      <w:pPr>
        <w:pStyle w:val="ConsPlusNormal"/>
        <w:spacing w:before="220"/>
        <w:ind w:firstLine="540"/>
        <w:jc w:val="both"/>
      </w:pPr>
      <w:bookmarkStart w:id="17" w:name="P114"/>
      <w:bookmarkEnd w:id="17"/>
      <w:r>
        <w:t xml:space="preserve">2.2. </w:t>
      </w:r>
      <w:proofErr w:type="gramStart"/>
      <w:r>
        <w:t>В случае гибели (смерти) военнослужащего,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w:t>
      </w:r>
      <w:proofErr w:type="gramEnd"/>
      <w:r>
        <w:t xml:space="preserve"> (</w:t>
      </w:r>
      <w:proofErr w:type="gramStart"/>
      <w:r>
        <w:t xml:space="preserve">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отдельных выплат, предусмотренных </w:t>
      </w:r>
      <w:hyperlink w:anchor="P105" w:history="1">
        <w:r>
          <w:rPr>
            <w:color w:val="0000FF"/>
          </w:rPr>
          <w:t>частями 1</w:t>
        </w:r>
      </w:hyperlink>
      <w:r>
        <w:t xml:space="preserve"> и </w:t>
      </w:r>
      <w:hyperlink w:anchor="P108" w:history="1">
        <w:r>
          <w:rPr>
            <w:color w:val="0000FF"/>
          </w:rPr>
          <w:t>2</w:t>
        </w:r>
      </w:hyperlink>
      <w:r>
        <w:t xml:space="preserve"> настоящей статьи, причитавшихся указанному военнослужащему и не полученных им ко дню гибели (смерти) или на</w:t>
      </w:r>
      <w:proofErr w:type="gramEnd"/>
      <w:r>
        <w:t xml:space="preserve"> день вступления в законную силу решения суда о признании его безвестно отсутствующим или об объявлении его умершим.</w:t>
      </w:r>
    </w:p>
    <w:p w:rsidR="00D20200" w:rsidRDefault="00D20200">
      <w:pPr>
        <w:pStyle w:val="ConsPlusNormal"/>
        <w:jc w:val="both"/>
      </w:pPr>
      <w:r>
        <w:t xml:space="preserve">(часть 2.2 введена Федеральным </w:t>
      </w:r>
      <w:hyperlink r:id="rId57" w:history="1">
        <w:r>
          <w:rPr>
            <w:color w:val="0000FF"/>
          </w:rPr>
          <w:t>законом</w:t>
        </w:r>
      </w:hyperlink>
      <w:r>
        <w:t xml:space="preserve"> от 08.06.2020 N 176-ФЗ)</w:t>
      </w:r>
    </w:p>
    <w:p w:rsidR="00D20200" w:rsidRDefault="00D20200">
      <w:pPr>
        <w:pStyle w:val="ConsPlusNormal"/>
        <w:spacing w:before="220"/>
        <w:ind w:firstLine="540"/>
        <w:jc w:val="both"/>
      </w:pPr>
      <w:bookmarkStart w:id="18" w:name="P116"/>
      <w:bookmarkEnd w:id="18"/>
      <w:r>
        <w:t xml:space="preserve">2.3.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военнослужащим, </w:t>
      </w:r>
      <w:r>
        <w:lastRenderedPageBreak/>
        <w:t>а также гражданам, уволенным с военной службы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военнослужащих.</w:t>
      </w:r>
    </w:p>
    <w:p w:rsidR="00D20200" w:rsidRDefault="00D20200">
      <w:pPr>
        <w:pStyle w:val="ConsPlusNormal"/>
        <w:jc w:val="both"/>
      </w:pPr>
      <w:r>
        <w:t>(</w:t>
      </w:r>
      <w:proofErr w:type="gramStart"/>
      <w:r>
        <w:t>ч</w:t>
      </w:r>
      <w:proofErr w:type="gramEnd"/>
      <w:r>
        <w:t xml:space="preserve">асть 2.3 введена Федеральным </w:t>
      </w:r>
      <w:hyperlink r:id="rId58" w:history="1">
        <w:r>
          <w:rPr>
            <w:color w:val="0000FF"/>
          </w:rPr>
          <w:t>законом</w:t>
        </w:r>
      </w:hyperlink>
      <w:r>
        <w:t xml:space="preserve"> от 31.07.2020 N 288-ФЗ)</w:t>
      </w:r>
    </w:p>
    <w:p w:rsidR="00D20200" w:rsidRDefault="00D20200">
      <w:pPr>
        <w:pStyle w:val="ConsPlusNormal"/>
        <w:spacing w:before="220"/>
        <w:ind w:firstLine="540"/>
        <w:jc w:val="both"/>
      </w:pPr>
      <w:bookmarkStart w:id="19" w:name="P118"/>
      <w:bookmarkEnd w:id="19"/>
      <w:r>
        <w:t xml:space="preserve">2.4. В случае гибели (смерти) военнослужащего или смерти указанного в </w:t>
      </w:r>
      <w:hyperlink w:anchor="P116" w:history="1">
        <w:r>
          <w:rPr>
            <w:color w:val="0000FF"/>
          </w:rPr>
          <w:t>части 2.3</w:t>
        </w:r>
      </w:hyperlink>
      <w:r>
        <w:t xml:space="preserve"> настоящей статьи гражданина, </w:t>
      </w:r>
      <w:proofErr w:type="gramStart"/>
      <w:r>
        <w:t>награжденных</w:t>
      </w:r>
      <w:proofErr w:type="gramEnd"/>
      <w:r>
        <w:t xml:space="preserve">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военнослужащего или гражданина. </w:t>
      </w:r>
      <w:proofErr w:type="gramStart"/>
      <w:r>
        <w:t>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военнослужащего или умершего гражданина могут обратиться в федеральный орган исполнительной власти (федеральный государственный орган), в котором федеральным законом предусмотрена военная служба, где указанное лицо замещало должность, за выплатой единовременного поощрения.</w:t>
      </w:r>
      <w:proofErr w:type="gramEnd"/>
      <w:r>
        <w:t xml:space="preserve"> При этом указанный срок исчисляется со дня издания правового акта Российской Федерации о награждении или поощрении </w:t>
      </w:r>
      <w:proofErr w:type="gramStart"/>
      <w:r>
        <w:t>таких</w:t>
      </w:r>
      <w:proofErr w:type="gramEnd"/>
      <w:r>
        <w:t xml:space="preserve"> военнослужащего или гражданина. </w:t>
      </w:r>
      <w:proofErr w:type="gramStart"/>
      <w:r>
        <w:t>При обращении нескольких членов семьи за единовременным поощрением, не полученным указанными военнослужащим или гражданином в связи с гибелью (смертью), сумма поощрения делится между членами семьи поровну.</w:t>
      </w:r>
      <w:proofErr w:type="gramEnd"/>
    </w:p>
    <w:p w:rsidR="00D20200" w:rsidRDefault="00D20200">
      <w:pPr>
        <w:pStyle w:val="ConsPlusNormal"/>
        <w:jc w:val="both"/>
      </w:pPr>
      <w:r>
        <w:t xml:space="preserve">(часть 2.4 введена Федеральным </w:t>
      </w:r>
      <w:hyperlink r:id="rId59" w:history="1">
        <w:r>
          <w:rPr>
            <w:color w:val="0000FF"/>
          </w:rPr>
          <w:t>законом</w:t>
        </w:r>
      </w:hyperlink>
      <w:r>
        <w:t xml:space="preserve"> от 31.07.2020 N 288-ФЗ)</w:t>
      </w:r>
    </w:p>
    <w:p w:rsidR="00D20200" w:rsidRDefault="00D20200">
      <w:pPr>
        <w:pStyle w:val="ConsPlusNormal"/>
        <w:spacing w:before="220"/>
        <w:ind w:firstLine="540"/>
        <w:jc w:val="both"/>
      </w:pPr>
      <w:r>
        <w:t xml:space="preserve">2.5. Размеры и порядок выплаты единовременного поощрения военнослужащим и гражданам, уволенным с военной службы, а также членам семей указанных лиц в случаях, предусмотренных </w:t>
      </w:r>
      <w:hyperlink w:anchor="P116" w:history="1">
        <w:r>
          <w:rPr>
            <w:color w:val="0000FF"/>
          </w:rPr>
          <w:t>частями 2.3</w:t>
        </w:r>
      </w:hyperlink>
      <w:r>
        <w:t xml:space="preserve"> и </w:t>
      </w:r>
      <w:hyperlink w:anchor="P118" w:history="1">
        <w:r>
          <w:rPr>
            <w:color w:val="0000FF"/>
          </w:rPr>
          <w:t>2.4</w:t>
        </w:r>
      </w:hyperlink>
      <w:r>
        <w:t xml:space="preserve"> настоящей статьи, устанавливаются Президентом Российской Федерации.</w:t>
      </w:r>
    </w:p>
    <w:p w:rsidR="00D20200" w:rsidRDefault="00D20200">
      <w:pPr>
        <w:pStyle w:val="ConsPlusNormal"/>
        <w:jc w:val="both"/>
      </w:pPr>
      <w:r>
        <w:t>(</w:t>
      </w:r>
      <w:proofErr w:type="gramStart"/>
      <w:r>
        <w:t>ч</w:t>
      </w:r>
      <w:proofErr w:type="gramEnd"/>
      <w:r>
        <w:t xml:space="preserve">асть 2.5 введена Федеральным </w:t>
      </w:r>
      <w:hyperlink r:id="rId60" w:history="1">
        <w:r>
          <w:rPr>
            <w:color w:val="0000FF"/>
          </w:rPr>
          <w:t>законом</w:t>
        </w:r>
      </w:hyperlink>
      <w:r>
        <w:t xml:space="preserve"> от 31.07.2020 N 288-ФЗ)</w:t>
      </w:r>
    </w:p>
    <w:p w:rsidR="00D20200" w:rsidRDefault="00D20200">
      <w:pPr>
        <w:pStyle w:val="ConsPlusNormal"/>
        <w:spacing w:before="220"/>
        <w:ind w:firstLine="540"/>
        <w:jc w:val="both"/>
      </w:pPr>
      <w:r>
        <w:t xml:space="preserve">2.6. Членами семьи, имеющими право на получение единовременного поощрения, предусмотренного </w:t>
      </w:r>
      <w:hyperlink w:anchor="P116" w:history="1">
        <w:r>
          <w:rPr>
            <w:color w:val="0000FF"/>
          </w:rPr>
          <w:t>частями 2.3</w:t>
        </w:r>
      </w:hyperlink>
      <w:r>
        <w:t xml:space="preserve"> и </w:t>
      </w:r>
      <w:hyperlink w:anchor="P118" w:history="1">
        <w:r>
          <w:rPr>
            <w:color w:val="0000FF"/>
          </w:rPr>
          <w:t>2.4</w:t>
        </w:r>
      </w:hyperlink>
      <w:r>
        <w:t xml:space="preserve"> настоящей статьи, считаются:</w:t>
      </w:r>
    </w:p>
    <w:p w:rsidR="00D20200" w:rsidRDefault="00D20200">
      <w:pPr>
        <w:pStyle w:val="ConsPlusNormal"/>
        <w:spacing w:before="220"/>
        <w:ind w:firstLine="540"/>
        <w:jc w:val="both"/>
      </w:pPr>
      <w:proofErr w:type="gramStart"/>
      <w:r>
        <w:t>1) супруга (супруг), состоящая (состоящий) на день гибели (смерти) военнослужащего или смерти гражданина, уволенного с военной службы, в зарегистрированном браке с ним (с ней);</w:t>
      </w:r>
      <w:proofErr w:type="gramEnd"/>
    </w:p>
    <w:p w:rsidR="00D20200" w:rsidRDefault="00D20200">
      <w:pPr>
        <w:pStyle w:val="ConsPlusNormal"/>
        <w:spacing w:before="220"/>
        <w:ind w:firstLine="540"/>
        <w:jc w:val="both"/>
      </w:pPr>
      <w:r>
        <w:t>2) родители военнослужащего или гражданина, уволенного с военной службы;</w:t>
      </w:r>
    </w:p>
    <w:p w:rsidR="00D20200" w:rsidRDefault="00D20200">
      <w:pPr>
        <w:pStyle w:val="ConsPlusNormal"/>
        <w:spacing w:before="220"/>
        <w:ind w:firstLine="540"/>
        <w:jc w:val="both"/>
      </w:pPr>
      <w:r>
        <w:t>3) дети военнослужащего или гражданина, уволенного с военной службы;</w:t>
      </w:r>
    </w:p>
    <w:p w:rsidR="00D20200" w:rsidRDefault="00D20200">
      <w:pPr>
        <w:pStyle w:val="ConsPlusNormal"/>
        <w:spacing w:before="220"/>
        <w:ind w:firstLine="540"/>
        <w:jc w:val="both"/>
      </w:pPr>
      <w:r>
        <w:t>4) лица, находившиеся на иждивении погибшего (умершего) военнослужащего или умершего гражданина, уволенного с военной службы.</w:t>
      </w:r>
    </w:p>
    <w:p w:rsidR="00D20200" w:rsidRDefault="00D20200">
      <w:pPr>
        <w:pStyle w:val="ConsPlusNormal"/>
        <w:jc w:val="both"/>
      </w:pPr>
      <w:r>
        <w:t xml:space="preserve">(часть 2.6 введена Федеральным </w:t>
      </w:r>
      <w:hyperlink r:id="rId61" w:history="1">
        <w:r>
          <w:rPr>
            <w:color w:val="0000FF"/>
          </w:rPr>
          <w:t>законом</w:t>
        </w:r>
      </w:hyperlink>
      <w:r>
        <w:t xml:space="preserve"> от 31.07.2020 N 288-ФЗ)</w:t>
      </w:r>
    </w:p>
    <w:p w:rsidR="00D20200" w:rsidRDefault="00D20200">
      <w:pPr>
        <w:pStyle w:val="ConsPlusNormal"/>
        <w:spacing w:before="220"/>
        <w:ind w:firstLine="540"/>
        <w:jc w:val="both"/>
      </w:pPr>
      <w:bookmarkStart w:id="20" w:name="P128"/>
      <w:bookmarkEnd w:id="20"/>
      <w: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D20200" w:rsidRDefault="00D20200">
      <w:pPr>
        <w:pStyle w:val="ConsPlusNormal"/>
        <w:spacing w:before="220"/>
        <w:ind w:firstLine="540"/>
        <w:jc w:val="both"/>
      </w:pPr>
      <w:r>
        <w:t xml:space="preserve">4. Единовременное пособие, указанное в </w:t>
      </w:r>
      <w:hyperlink w:anchor="P128" w:history="1">
        <w:r>
          <w:rPr>
            <w:color w:val="0000FF"/>
          </w:rPr>
          <w:t>части 3</w:t>
        </w:r>
      </w:hyperlink>
      <w:r>
        <w:t xml:space="preserve"> настоящей статьи, не выплачивается военнослужащему, проходящему военную службу по контракту, при увольнении его с военной службы:</w:t>
      </w:r>
    </w:p>
    <w:p w:rsidR="00D20200" w:rsidRDefault="00D20200">
      <w:pPr>
        <w:pStyle w:val="ConsPlusNormal"/>
        <w:spacing w:before="220"/>
        <w:ind w:firstLine="540"/>
        <w:jc w:val="both"/>
      </w:pPr>
      <w:r>
        <w:t>1) в связи с лишением военнослужащего воинского звания;</w:t>
      </w:r>
    </w:p>
    <w:p w:rsidR="00D20200" w:rsidRDefault="00D20200">
      <w:pPr>
        <w:pStyle w:val="ConsPlusNormal"/>
        <w:spacing w:before="220"/>
        <w:ind w:firstLine="540"/>
        <w:jc w:val="both"/>
      </w:pPr>
      <w:r>
        <w:t xml:space="preserve">2) в связи с вступлением в законную силу приговора суда о назначении военнослужащему </w:t>
      </w:r>
      <w:r>
        <w:lastRenderedPageBreak/>
        <w:t>наказания в виде лишения свободы;</w:t>
      </w:r>
    </w:p>
    <w:p w:rsidR="00D20200" w:rsidRDefault="00D20200">
      <w:pPr>
        <w:pStyle w:val="ConsPlusNormal"/>
        <w:spacing w:before="220"/>
        <w:ind w:firstLine="540"/>
        <w:jc w:val="both"/>
      </w:pPr>
      <w: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D20200" w:rsidRDefault="00D20200">
      <w:pPr>
        <w:pStyle w:val="ConsPlusNormal"/>
        <w:spacing w:before="220"/>
        <w:ind w:firstLine="540"/>
        <w:jc w:val="both"/>
      </w:pPr>
      <w: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D20200" w:rsidRDefault="00D20200">
      <w:pPr>
        <w:pStyle w:val="ConsPlusNormal"/>
        <w:jc w:val="both"/>
      </w:pPr>
      <w:r>
        <w:t xml:space="preserve">(в ред. Федерального </w:t>
      </w:r>
      <w:hyperlink r:id="rId62" w:history="1">
        <w:r>
          <w:rPr>
            <w:color w:val="0000FF"/>
          </w:rPr>
          <w:t>закона</w:t>
        </w:r>
      </w:hyperlink>
      <w:r>
        <w:t xml:space="preserve"> от 02.07.2013 N 185-ФЗ)</w:t>
      </w:r>
    </w:p>
    <w:p w:rsidR="00D20200" w:rsidRDefault="00D20200">
      <w:pPr>
        <w:pStyle w:val="ConsPlusNormal"/>
        <w:spacing w:before="220"/>
        <w:ind w:firstLine="540"/>
        <w:jc w:val="both"/>
      </w:pPr>
      <w: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D20200" w:rsidRDefault="00D20200">
      <w:pPr>
        <w:pStyle w:val="ConsPlusNormal"/>
        <w:spacing w:before="220"/>
        <w:ind w:firstLine="540"/>
        <w:jc w:val="both"/>
      </w:pPr>
      <w:r>
        <w:t>6) в связи с переходом на службу в органы внутренних дел, федеральную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D20200" w:rsidRDefault="00D20200">
      <w:pPr>
        <w:pStyle w:val="ConsPlusNormal"/>
        <w:jc w:val="both"/>
      </w:pPr>
      <w:r>
        <w:t xml:space="preserve">(в ред. Федеральных законов от 03.07.2016 </w:t>
      </w:r>
      <w:hyperlink r:id="rId63" w:history="1">
        <w:r>
          <w:rPr>
            <w:color w:val="0000FF"/>
          </w:rPr>
          <w:t>N 305-ФЗ</w:t>
        </w:r>
      </w:hyperlink>
      <w:r>
        <w:t xml:space="preserve">, от 01.10.2019 </w:t>
      </w:r>
      <w:hyperlink r:id="rId64" w:history="1">
        <w:r>
          <w:rPr>
            <w:color w:val="0000FF"/>
          </w:rPr>
          <w:t>N 328-ФЗ</w:t>
        </w:r>
      </w:hyperlink>
      <w:r>
        <w:t>)</w:t>
      </w:r>
    </w:p>
    <w:p w:rsidR="00D20200" w:rsidRDefault="00D20200">
      <w:pPr>
        <w:pStyle w:val="ConsPlusNormal"/>
        <w:spacing w:before="220"/>
        <w:ind w:firstLine="540"/>
        <w:jc w:val="both"/>
      </w:pPr>
      <w:r>
        <w:t>7) в связи с невыполнением условий контракта;</w:t>
      </w:r>
    </w:p>
    <w:p w:rsidR="00D20200" w:rsidRDefault="00D20200">
      <w:pPr>
        <w:pStyle w:val="ConsPlusNormal"/>
        <w:spacing w:before="220"/>
        <w:ind w:firstLine="540"/>
        <w:jc w:val="both"/>
      </w:pPr>
      <w:r>
        <w:t>8) в связи с отказом в допуске к государственной тайне или лишением указанного допуска;</w:t>
      </w:r>
    </w:p>
    <w:p w:rsidR="00D20200" w:rsidRDefault="00D20200">
      <w:pPr>
        <w:pStyle w:val="ConsPlusNormal"/>
        <w:spacing w:before="220"/>
        <w:ind w:firstLine="540"/>
        <w:jc w:val="both"/>
      </w:pPr>
      <w: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D20200" w:rsidRDefault="00D20200">
      <w:pPr>
        <w:pStyle w:val="ConsPlusNormal"/>
        <w:spacing w:before="220"/>
        <w:ind w:firstLine="540"/>
        <w:jc w:val="both"/>
      </w:pPr>
      <w:r>
        <w:t xml:space="preserve">10) как не </w:t>
      </w:r>
      <w:proofErr w:type="gramStart"/>
      <w:r>
        <w:t>выдержавшего</w:t>
      </w:r>
      <w:proofErr w:type="gramEnd"/>
      <w:r>
        <w:t xml:space="preserve"> испытание;</w:t>
      </w:r>
    </w:p>
    <w:p w:rsidR="00D20200" w:rsidRDefault="00D20200">
      <w:pPr>
        <w:pStyle w:val="ConsPlusNormal"/>
        <w:spacing w:before="220"/>
        <w:ind w:firstLine="540"/>
        <w:jc w:val="both"/>
      </w:pPr>
      <w: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65" w:history="1">
        <w:r>
          <w:rPr>
            <w:color w:val="0000FF"/>
          </w:rPr>
          <w:t>пунктом 7 статьи 10</w:t>
        </w:r>
      </w:hyperlink>
      <w:r>
        <w:t xml:space="preserve"> и </w:t>
      </w:r>
      <w:hyperlink r:id="rId66" w:history="1">
        <w:r>
          <w:rPr>
            <w:color w:val="0000FF"/>
          </w:rPr>
          <w:t>статьей 27.1</w:t>
        </w:r>
      </w:hyperlink>
      <w:r>
        <w:t xml:space="preserve"> Федерального закона от 27 мая 1998 года N 76-ФЗ "О статусе военнослужащих";</w:t>
      </w:r>
    </w:p>
    <w:p w:rsidR="00D20200" w:rsidRDefault="00D20200">
      <w:pPr>
        <w:pStyle w:val="ConsPlusNormal"/>
        <w:spacing w:before="220"/>
        <w:ind w:firstLine="540"/>
        <w:jc w:val="both"/>
      </w:pPr>
      <w: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D20200" w:rsidRDefault="00D20200">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04.11.2014 N 342-ФЗ)</w:t>
      </w:r>
    </w:p>
    <w:p w:rsidR="00D20200" w:rsidRDefault="00D20200">
      <w:pPr>
        <w:pStyle w:val="ConsPlusNormal"/>
        <w:spacing w:before="220"/>
        <w:ind w:firstLine="540"/>
        <w:jc w:val="both"/>
      </w:pPr>
      <w:r>
        <w:t xml:space="preserve">13) в связи с утратой доверия к военнослужащему в случаях, предусмотренных </w:t>
      </w:r>
      <w:hyperlink r:id="rId68" w:history="1">
        <w:r>
          <w:rPr>
            <w:color w:val="0000FF"/>
          </w:rPr>
          <w:t>подпунктами "д.1"</w:t>
        </w:r>
      </w:hyperlink>
      <w:r>
        <w:t xml:space="preserve"> и </w:t>
      </w:r>
      <w:hyperlink r:id="rId69" w:history="1">
        <w:r>
          <w:rPr>
            <w:color w:val="0000FF"/>
          </w:rPr>
          <w:t>"д.2" пункта 1 статьи 51</w:t>
        </w:r>
      </w:hyperlink>
      <w:r>
        <w:t xml:space="preserve"> Федерального закона от 28 марта 1998 года N 53-ФЗ "О воинской обязанности и военной службе";</w:t>
      </w:r>
    </w:p>
    <w:p w:rsidR="00D20200" w:rsidRDefault="00D20200">
      <w:pPr>
        <w:pStyle w:val="ConsPlusNormal"/>
        <w:jc w:val="both"/>
      </w:pPr>
      <w:r>
        <w:t xml:space="preserve">(п. 13 </w:t>
      </w:r>
      <w:proofErr w:type="gramStart"/>
      <w:r>
        <w:t>введен</w:t>
      </w:r>
      <w:proofErr w:type="gramEnd"/>
      <w:r>
        <w:t xml:space="preserve"> Федеральным </w:t>
      </w:r>
      <w:hyperlink r:id="rId70" w:history="1">
        <w:r>
          <w:rPr>
            <w:color w:val="0000FF"/>
          </w:rPr>
          <w:t>законом</w:t>
        </w:r>
      </w:hyperlink>
      <w:r>
        <w:t xml:space="preserve"> от 04.11.2014 N 342-ФЗ)</w:t>
      </w:r>
    </w:p>
    <w:p w:rsidR="00D20200" w:rsidRDefault="00D20200">
      <w:pPr>
        <w:pStyle w:val="ConsPlusNormal"/>
        <w:spacing w:before="220"/>
        <w:ind w:firstLine="540"/>
        <w:jc w:val="both"/>
      </w:pPr>
      <w:r>
        <w:t>14)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D20200" w:rsidRDefault="00D20200">
      <w:pPr>
        <w:pStyle w:val="ConsPlusNormal"/>
        <w:jc w:val="both"/>
      </w:pPr>
      <w:r>
        <w:t xml:space="preserve">(п. 14 </w:t>
      </w:r>
      <w:proofErr w:type="gramStart"/>
      <w:r>
        <w:t>введен</w:t>
      </w:r>
      <w:proofErr w:type="gramEnd"/>
      <w:r>
        <w:t xml:space="preserve"> Федеральным </w:t>
      </w:r>
      <w:hyperlink r:id="rId71" w:history="1">
        <w:r>
          <w:rPr>
            <w:color w:val="0000FF"/>
          </w:rPr>
          <w:t>законом</w:t>
        </w:r>
      </w:hyperlink>
      <w:r>
        <w:t xml:space="preserve"> от 18.07.2017 N 174-ФЗ)</w:t>
      </w:r>
    </w:p>
    <w:p w:rsidR="00D20200" w:rsidRDefault="00D20200">
      <w:pPr>
        <w:pStyle w:val="ConsPlusNormal"/>
        <w:spacing w:before="220"/>
        <w:ind w:firstLine="540"/>
        <w:jc w:val="both"/>
      </w:pPr>
      <w:r>
        <w:t>15)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D20200" w:rsidRDefault="00D20200">
      <w:pPr>
        <w:pStyle w:val="ConsPlusNormal"/>
        <w:jc w:val="both"/>
      </w:pPr>
      <w:r>
        <w:t xml:space="preserve">(п. 15 </w:t>
      </w:r>
      <w:proofErr w:type="gramStart"/>
      <w:r>
        <w:t>введен</w:t>
      </w:r>
      <w:proofErr w:type="gramEnd"/>
      <w:r>
        <w:t xml:space="preserve"> Федеральным </w:t>
      </w:r>
      <w:hyperlink r:id="rId72" w:history="1">
        <w:r>
          <w:rPr>
            <w:color w:val="0000FF"/>
          </w:rPr>
          <w:t>законом</w:t>
        </w:r>
      </w:hyperlink>
      <w:r>
        <w:t xml:space="preserve"> от 18.07.2017 N 174-ФЗ)</w:t>
      </w:r>
    </w:p>
    <w:p w:rsidR="00D20200" w:rsidRDefault="00D20200">
      <w:pPr>
        <w:pStyle w:val="ConsPlusNormal"/>
        <w:spacing w:before="220"/>
        <w:ind w:firstLine="540"/>
        <w:jc w:val="both"/>
      </w:pPr>
      <w: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w:t>
      </w:r>
      <w:r>
        <w:lastRenderedPageBreak/>
        <w:t xml:space="preserve">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128" w:history="1">
        <w:r>
          <w:rPr>
            <w:color w:val="0000FF"/>
          </w:rPr>
          <w:t>частью 3</w:t>
        </w:r>
      </w:hyperlink>
      <w:r>
        <w:t xml:space="preserve"> настоящей статьи, увеличивается на один оклад денежного содержания.</w:t>
      </w:r>
    </w:p>
    <w:p w:rsidR="00D20200" w:rsidRDefault="00D20200">
      <w:pPr>
        <w:pStyle w:val="ConsPlusNormal"/>
        <w:spacing w:before="220"/>
        <w:ind w:firstLine="540"/>
        <w:jc w:val="both"/>
      </w:pPr>
      <w:bookmarkStart w:id="21" w:name="P152"/>
      <w:bookmarkEnd w:id="21"/>
      <w:r>
        <w:t xml:space="preserve">6. </w:t>
      </w:r>
      <w:proofErr w:type="gramStart"/>
      <w:r>
        <w:t>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одного оклада по</w:t>
      </w:r>
      <w:proofErr w:type="gramEnd"/>
      <w:r>
        <w:t xml:space="preserve">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D20200" w:rsidRDefault="00D20200">
      <w:pPr>
        <w:pStyle w:val="ConsPlusNormal"/>
        <w:jc w:val="both"/>
      </w:pPr>
      <w:r>
        <w:t xml:space="preserve">(в ред. Федеральных законов от 02.07.2013 </w:t>
      </w:r>
      <w:hyperlink r:id="rId73" w:history="1">
        <w:r>
          <w:rPr>
            <w:color w:val="0000FF"/>
          </w:rPr>
          <w:t>N 185-ФЗ</w:t>
        </w:r>
      </w:hyperlink>
      <w:r>
        <w:t xml:space="preserve">, от 01.03.2020 </w:t>
      </w:r>
      <w:hyperlink r:id="rId74" w:history="1">
        <w:r>
          <w:rPr>
            <w:color w:val="0000FF"/>
          </w:rPr>
          <w:t>N 40-ФЗ</w:t>
        </w:r>
      </w:hyperlink>
      <w:r>
        <w:t>)</w:t>
      </w:r>
    </w:p>
    <w:p w:rsidR="00D20200" w:rsidRDefault="00D20200">
      <w:pPr>
        <w:pStyle w:val="ConsPlusNormal"/>
        <w:spacing w:before="220"/>
        <w:ind w:firstLine="540"/>
        <w:jc w:val="both"/>
      </w:pPr>
      <w:bookmarkStart w:id="22" w:name="P154"/>
      <w:bookmarkEnd w:id="22"/>
      <w:r>
        <w:t xml:space="preserve">7. </w:t>
      </w:r>
      <w:proofErr w:type="gramStart"/>
      <w:r>
        <w:t xml:space="preserve">Военнослужащим, проходящим военную службу по призыву на территориях и (или) в условиях, указанных в </w:t>
      </w:r>
      <w:hyperlink w:anchor="P78" w:history="1">
        <w:r>
          <w:rPr>
            <w:color w:val="0000FF"/>
          </w:rPr>
          <w:t>части 23 статьи 2</w:t>
        </w:r>
      </w:hyperlink>
      <w:r>
        <w:t xml:space="preserve"> настоящего Федерального закона, размер пособия, указанного в </w:t>
      </w:r>
      <w:hyperlink w:anchor="P152" w:history="1">
        <w:r>
          <w:rPr>
            <w:color w:val="0000FF"/>
          </w:rPr>
          <w:t>части 6</w:t>
        </w:r>
      </w:hyperlink>
      <w: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both"/>
            </w:pPr>
            <w:r>
              <w:rPr>
                <w:color w:val="392C69"/>
              </w:rPr>
              <w:t>КонсультантПлюс: примечание.</w:t>
            </w:r>
          </w:p>
          <w:p w:rsidR="00D20200" w:rsidRDefault="00D20200">
            <w:pPr>
              <w:pStyle w:val="ConsPlusNormal"/>
              <w:jc w:val="both"/>
            </w:pPr>
            <w:r>
              <w:rPr>
                <w:color w:val="392C69"/>
              </w:rPr>
              <w:t xml:space="preserve">Размер единовременного пособия проиндексирован. См. </w:t>
            </w:r>
            <w:hyperlink r:id="rId75" w:history="1">
              <w:r>
                <w:rPr>
                  <w:color w:val="0000FF"/>
                </w:rPr>
                <w:t>Справочную информацию</w:t>
              </w:r>
            </w:hyperlink>
            <w:r>
              <w:rPr>
                <w:color w:val="392C69"/>
              </w:rPr>
              <w:t>.</w:t>
            </w:r>
          </w:p>
        </w:tc>
      </w:tr>
    </w:tbl>
    <w:p w:rsidR="00D20200" w:rsidRDefault="00D20200">
      <w:pPr>
        <w:pStyle w:val="ConsPlusNormal"/>
        <w:spacing w:before="280"/>
        <w:ind w:firstLine="540"/>
        <w:jc w:val="both"/>
      </w:pPr>
      <w:bookmarkStart w:id="23" w:name="P157"/>
      <w:bookmarkEnd w:id="23"/>
      <w:r>
        <w:t xml:space="preserve">8. </w:t>
      </w:r>
      <w:proofErr w:type="gramStart"/>
      <w:r>
        <w:t>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w:t>
      </w:r>
      <w:proofErr w:type="gramEnd"/>
      <w:r>
        <w:t xml:space="preserve">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both"/>
            </w:pPr>
            <w:r>
              <w:rPr>
                <w:color w:val="392C69"/>
              </w:rPr>
              <w:t>КонсультантПлюс: примечание.</w:t>
            </w:r>
          </w:p>
          <w:p w:rsidR="00D20200" w:rsidRDefault="00D20200">
            <w:pPr>
              <w:pStyle w:val="ConsPlusNormal"/>
              <w:jc w:val="both"/>
            </w:pPr>
            <w:r>
              <w:rPr>
                <w:color w:val="392C69"/>
              </w:rPr>
              <w:t xml:space="preserve">Размер ежемесячной денежной компенсации проиндексирован. См. </w:t>
            </w:r>
            <w:hyperlink r:id="rId76" w:history="1">
              <w:r>
                <w:rPr>
                  <w:color w:val="0000FF"/>
                </w:rPr>
                <w:t>Справочную информацию</w:t>
              </w:r>
            </w:hyperlink>
            <w:r>
              <w:rPr>
                <w:color w:val="392C69"/>
              </w:rPr>
              <w:t>.</w:t>
            </w:r>
          </w:p>
        </w:tc>
      </w:tr>
    </w:tbl>
    <w:p w:rsidR="00D20200" w:rsidRDefault="00D20200">
      <w:pPr>
        <w:pStyle w:val="ConsPlusNormal"/>
        <w:spacing w:before="280"/>
        <w:ind w:firstLine="540"/>
        <w:jc w:val="both"/>
      </w:pPr>
      <w:bookmarkStart w:id="24" w:name="P160"/>
      <w:bookmarkEnd w:id="24"/>
      <w:r>
        <w:t xml:space="preserve">9. </w:t>
      </w:r>
      <w:proofErr w:type="gramStart"/>
      <w:r>
        <w:t xml:space="preserve">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181" w:history="1">
        <w:r>
          <w:rPr>
            <w:color w:val="0000FF"/>
          </w:rPr>
          <w:t>частью 13</w:t>
        </w:r>
      </w:hyperlink>
      <w: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w:t>
      </w:r>
      <w:proofErr w:type="gramEnd"/>
      <w:r>
        <w:t xml:space="preserve">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D20200" w:rsidRDefault="00D20200">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22.10.2014 N 310-ФЗ)</w:t>
      </w:r>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both"/>
            </w:pPr>
            <w:r>
              <w:rPr>
                <w:color w:val="392C69"/>
              </w:rPr>
              <w:lastRenderedPageBreak/>
              <w:t>КонсультантПлюс: примечание.</w:t>
            </w:r>
          </w:p>
          <w:p w:rsidR="00D20200" w:rsidRDefault="00D20200">
            <w:pPr>
              <w:pStyle w:val="ConsPlusNormal"/>
              <w:jc w:val="both"/>
            </w:pPr>
            <w:r>
              <w:rPr>
                <w:color w:val="392C69"/>
              </w:rPr>
              <w:t xml:space="preserve">Размер ежемесячной денежной компенсации проиндексирован. См. </w:t>
            </w:r>
            <w:hyperlink r:id="rId78" w:history="1">
              <w:r>
                <w:rPr>
                  <w:color w:val="0000FF"/>
                </w:rPr>
                <w:t>Справочную информацию</w:t>
              </w:r>
            </w:hyperlink>
            <w:r>
              <w:rPr>
                <w:color w:val="392C69"/>
              </w:rPr>
              <w:t>.</w:t>
            </w:r>
          </w:p>
        </w:tc>
      </w:tr>
    </w:tbl>
    <w:p w:rsidR="00D20200" w:rsidRDefault="00D20200">
      <w:pPr>
        <w:pStyle w:val="ConsPlusNormal"/>
        <w:spacing w:before="280"/>
        <w:ind w:firstLine="540"/>
        <w:jc w:val="both"/>
      </w:pPr>
      <w:bookmarkStart w:id="25" w:name="P164"/>
      <w:bookmarkEnd w:id="25"/>
      <w: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181" w:history="1">
        <w:r>
          <w:rPr>
            <w:color w:val="0000FF"/>
          </w:rPr>
          <w:t>частью 13</w:t>
        </w:r>
      </w:hyperlink>
      <w:r>
        <w:t xml:space="preserve"> настоящей статьи для инвалида соответствующей группы, на количество членов семьи (включая умершего (погибшего) инвалида).</w:t>
      </w:r>
    </w:p>
    <w:p w:rsidR="00D20200" w:rsidRDefault="00D20200">
      <w:pPr>
        <w:pStyle w:val="ConsPlusNormal"/>
        <w:spacing w:before="220"/>
        <w:ind w:firstLine="540"/>
        <w:jc w:val="both"/>
      </w:pPr>
      <w: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157" w:history="1">
        <w:r>
          <w:rPr>
            <w:color w:val="0000FF"/>
          </w:rPr>
          <w:t>частью 8</w:t>
        </w:r>
      </w:hyperlink>
      <w:r>
        <w:t xml:space="preserve"> настоящей статьи, и ежемесячной денежной компенсации, установленной </w:t>
      </w:r>
      <w:hyperlink w:anchor="P160" w:history="1">
        <w:r>
          <w:rPr>
            <w:color w:val="0000FF"/>
          </w:rPr>
          <w:t>частями 9</w:t>
        </w:r>
      </w:hyperlink>
      <w:r>
        <w:t xml:space="preserve"> и </w:t>
      </w:r>
      <w:hyperlink w:anchor="P164" w:history="1">
        <w:r>
          <w:rPr>
            <w:color w:val="0000FF"/>
          </w:rPr>
          <w:t>10</w:t>
        </w:r>
      </w:hyperlink>
      <w: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D20200" w:rsidRDefault="00D20200">
      <w:pPr>
        <w:pStyle w:val="ConsPlusNormal"/>
        <w:jc w:val="both"/>
      </w:pPr>
      <w:r>
        <w:t xml:space="preserve">(в ред. Федерального </w:t>
      </w:r>
      <w:hyperlink r:id="rId79" w:history="1">
        <w:r>
          <w:rPr>
            <w:color w:val="0000FF"/>
          </w:rPr>
          <w:t>закона</w:t>
        </w:r>
      </w:hyperlink>
      <w:r>
        <w:t xml:space="preserve"> от 22.10.2014 N 310-ФЗ)</w:t>
      </w:r>
    </w:p>
    <w:p w:rsidR="00D20200" w:rsidRDefault="00D20200">
      <w:pPr>
        <w:pStyle w:val="ConsPlusNormal"/>
        <w:spacing w:before="220"/>
        <w:ind w:firstLine="540"/>
        <w:jc w:val="both"/>
      </w:pPr>
      <w:proofErr w:type="gramStart"/>
      <w:r>
        <w:t>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w:t>
      </w:r>
      <w:proofErr w:type="gramEnd"/>
      <w:r>
        <w:t xml:space="preserve"> </w:t>
      </w:r>
      <w:proofErr w:type="gramStart"/>
      <w:r>
        <w:t xml:space="preserve">При этом право на ежемесячную денежную компенсацию, установленную </w:t>
      </w:r>
      <w:hyperlink w:anchor="P160" w:history="1">
        <w:r>
          <w:rPr>
            <w:color w:val="0000FF"/>
          </w:rPr>
          <w:t>частями 9</w:t>
        </w:r>
      </w:hyperlink>
      <w:r>
        <w:t xml:space="preserve"> и </w:t>
      </w:r>
      <w:hyperlink w:anchor="P164" w:history="1">
        <w:r>
          <w:rPr>
            <w:color w:val="0000FF"/>
          </w:rPr>
          <w:t>10</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roofErr w:type="gramEnd"/>
    </w:p>
    <w:p w:rsidR="00D20200" w:rsidRDefault="00D20200">
      <w:pPr>
        <w:pStyle w:val="ConsPlusNormal"/>
        <w:jc w:val="both"/>
      </w:pPr>
      <w:r>
        <w:t xml:space="preserve">(в ред. Федеральных законов от 22.10.2014 </w:t>
      </w:r>
      <w:hyperlink r:id="rId80" w:history="1">
        <w:r>
          <w:rPr>
            <w:color w:val="0000FF"/>
          </w:rPr>
          <w:t>N 310-ФЗ</w:t>
        </w:r>
      </w:hyperlink>
      <w:r>
        <w:t xml:space="preserve">, от 04.11.2014 </w:t>
      </w:r>
      <w:hyperlink r:id="rId81" w:history="1">
        <w:r>
          <w:rPr>
            <w:color w:val="0000FF"/>
          </w:rPr>
          <w:t>N 342-ФЗ</w:t>
        </w:r>
      </w:hyperlink>
      <w:r>
        <w:t>)</w:t>
      </w:r>
    </w:p>
    <w:p w:rsidR="00D20200" w:rsidRDefault="00D20200">
      <w:pPr>
        <w:pStyle w:val="ConsPlusNormal"/>
        <w:spacing w:before="220"/>
        <w:ind w:firstLine="540"/>
        <w:jc w:val="both"/>
      </w:pPr>
      <w: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160" w:history="1">
        <w:r>
          <w:rPr>
            <w:color w:val="0000FF"/>
          </w:rPr>
          <w:t>частями 9</w:t>
        </w:r>
      </w:hyperlink>
      <w:r>
        <w:t xml:space="preserve"> и </w:t>
      </w:r>
      <w:hyperlink w:anchor="P164" w:history="1">
        <w:r>
          <w:rPr>
            <w:color w:val="0000FF"/>
          </w:rPr>
          <w:t>10</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D20200" w:rsidRDefault="00D20200">
      <w:pPr>
        <w:pStyle w:val="ConsPlusNormal"/>
        <w:spacing w:before="220"/>
        <w:ind w:firstLine="540"/>
        <w:jc w:val="both"/>
      </w:pPr>
      <w:proofErr w:type="gramStart"/>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roofErr w:type="gramEnd"/>
    </w:p>
    <w:p w:rsidR="00D20200" w:rsidRDefault="00D20200">
      <w:pPr>
        <w:pStyle w:val="ConsPlusNormal"/>
        <w:jc w:val="both"/>
      </w:pPr>
      <w:r>
        <w:t xml:space="preserve">(в ред. Федерального </w:t>
      </w:r>
      <w:hyperlink r:id="rId82" w:history="1">
        <w:r>
          <w:rPr>
            <w:color w:val="0000FF"/>
          </w:rPr>
          <w:t>закона</w:t>
        </w:r>
      </w:hyperlink>
      <w:r>
        <w:t xml:space="preserve"> от 02.07.2013 N 185-ФЗ)</w:t>
      </w:r>
    </w:p>
    <w:p w:rsidR="00D20200" w:rsidRDefault="00D20200">
      <w:pPr>
        <w:pStyle w:val="ConsPlusNormal"/>
        <w:spacing w:before="220"/>
        <w:ind w:firstLine="540"/>
        <w:jc w:val="both"/>
      </w:pPr>
      <w:r>
        <w:t xml:space="preserve">4) 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до достижения ими совершеннолетия (далее - фактический воспитатель). При этом право на ежемесячную денежную компенсацию, установленную </w:t>
      </w:r>
      <w:hyperlink w:anchor="P160" w:history="1">
        <w:r>
          <w:rPr>
            <w:color w:val="0000FF"/>
          </w:rPr>
          <w:t>частями 9</w:t>
        </w:r>
      </w:hyperlink>
      <w:r>
        <w:t xml:space="preserve"> и </w:t>
      </w:r>
      <w:hyperlink w:anchor="P164" w:history="1">
        <w:r>
          <w:rPr>
            <w:color w:val="0000FF"/>
          </w:rPr>
          <w:t>10</w:t>
        </w:r>
      </w:hyperlink>
      <w:r>
        <w:t xml:space="preserve"> настоящей статьи, имеет фактический воспитатель, достигший возраста 50 и 55 лет (соответственно женщина и мужчина) или являющийся инвалидом. Признание лица фактическим воспитателем производится судом в порядке особого производства по делам об установлении фактов, имеющих юридическое значение.</w:t>
      </w:r>
    </w:p>
    <w:p w:rsidR="00D20200" w:rsidRDefault="00D20200">
      <w:pPr>
        <w:pStyle w:val="ConsPlusNormal"/>
        <w:jc w:val="both"/>
      </w:pPr>
      <w:r>
        <w:t>(</w:t>
      </w:r>
      <w:proofErr w:type="gramStart"/>
      <w:r>
        <w:t>п</w:t>
      </w:r>
      <w:proofErr w:type="gramEnd"/>
      <w:r>
        <w:t xml:space="preserve">. 4 введен Федеральным </w:t>
      </w:r>
      <w:hyperlink r:id="rId83" w:history="1">
        <w:r>
          <w:rPr>
            <w:color w:val="0000FF"/>
          </w:rPr>
          <w:t>законом</w:t>
        </w:r>
      </w:hyperlink>
      <w:r>
        <w:t xml:space="preserve"> от 31.07.2020 N 286-ФЗ)</w:t>
      </w:r>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both"/>
            </w:pPr>
            <w:r>
              <w:rPr>
                <w:color w:val="392C69"/>
              </w:rPr>
              <w:t>КонсультантПлюс: примечание.</w:t>
            </w:r>
          </w:p>
          <w:p w:rsidR="00D20200" w:rsidRDefault="00D20200">
            <w:pPr>
              <w:pStyle w:val="ConsPlusNormal"/>
              <w:jc w:val="both"/>
            </w:pPr>
            <w:r>
              <w:rPr>
                <w:color w:val="392C69"/>
              </w:rPr>
              <w:t xml:space="preserve">Размер единовременного пособия проиндексирован. См. </w:t>
            </w:r>
            <w:hyperlink r:id="rId84" w:history="1">
              <w:r>
                <w:rPr>
                  <w:color w:val="0000FF"/>
                </w:rPr>
                <w:t>Справочную информацию</w:t>
              </w:r>
            </w:hyperlink>
            <w:r>
              <w:rPr>
                <w:color w:val="392C69"/>
              </w:rPr>
              <w:t>.</w:t>
            </w:r>
          </w:p>
        </w:tc>
      </w:tr>
    </w:tbl>
    <w:p w:rsidR="00D20200" w:rsidRDefault="00D20200">
      <w:pPr>
        <w:pStyle w:val="ConsPlusNormal"/>
        <w:spacing w:before="280"/>
        <w:ind w:firstLine="540"/>
        <w:jc w:val="both"/>
      </w:pPr>
      <w:bookmarkStart w:id="26" w:name="P176"/>
      <w:bookmarkEnd w:id="26"/>
      <w: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D20200" w:rsidRDefault="00D20200">
      <w:pPr>
        <w:pStyle w:val="ConsPlusNormal"/>
        <w:spacing w:before="220"/>
        <w:ind w:firstLine="540"/>
        <w:jc w:val="both"/>
      </w:pPr>
      <w:r>
        <w:t>1) 2 000 000 рублей - военнослужащему, проходящему военную службу по контракту;</w:t>
      </w:r>
    </w:p>
    <w:p w:rsidR="00D20200" w:rsidRDefault="00D20200">
      <w:pPr>
        <w:pStyle w:val="ConsPlusNormal"/>
        <w:spacing w:before="220"/>
        <w:ind w:firstLine="540"/>
        <w:jc w:val="both"/>
      </w:pPr>
      <w:r>
        <w:lastRenderedPageBreak/>
        <w:t>2) 1 000 000 рублей - военнослужащему, проходящему военную службу по призыву, или гражданину, призванному на военные сборы.</w:t>
      </w:r>
    </w:p>
    <w:p w:rsidR="00D20200" w:rsidRDefault="00D20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200">
        <w:trPr>
          <w:jc w:val="center"/>
        </w:trPr>
        <w:tc>
          <w:tcPr>
            <w:tcW w:w="9294" w:type="dxa"/>
            <w:tcBorders>
              <w:top w:val="nil"/>
              <w:left w:val="single" w:sz="24" w:space="0" w:color="CED3F1"/>
              <w:bottom w:val="nil"/>
              <w:right w:val="single" w:sz="24" w:space="0" w:color="F4F3F8"/>
            </w:tcBorders>
            <w:shd w:val="clear" w:color="auto" w:fill="F4F3F8"/>
          </w:tcPr>
          <w:p w:rsidR="00D20200" w:rsidRDefault="00D20200">
            <w:pPr>
              <w:pStyle w:val="ConsPlusNormal"/>
              <w:jc w:val="both"/>
            </w:pPr>
            <w:r>
              <w:rPr>
                <w:color w:val="392C69"/>
              </w:rPr>
              <w:t>КонсультантПлюс: примечание.</w:t>
            </w:r>
          </w:p>
          <w:p w:rsidR="00D20200" w:rsidRDefault="00D20200">
            <w:pPr>
              <w:pStyle w:val="ConsPlusNormal"/>
              <w:jc w:val="both"/>
            </w:pPr>
            <w:r>
              <w:rPr>
                <w:color w:val="392C69"/>
              </w:rPr>
              <w:t xml:space="preserve">Размер ежемесячной денежной компенсации проиндексирован. См. </w:t>
            </w:r>
            <w:hyperlink r:id="rId85" w:history="1">
              <w:r>
                <w:rPr>
                  <w:color w:val="0000FF"/>
                </w:rPr>
                <w:t>Справочную информацию</w:t>
              </w:r>
            </w:hyperlink>
            <w:r>
              <w:rPr>
                <w:color w:val="392C69"/>
              </w:rPr>
              <w:t>.</w:t>
            </w:r>
          </w:p>
        </w:tc>
      </w:tr>
    </w:tbl>
    <w:p w:rsidR="00D20200" w:rsidRDefault="00D20200">
      <w:pPr>
        <w:pStyle w:val="ConsPlusNormal"/>
        <w:spacing w:before="280"/>
        <w:ind w:firstLine="540"/>
        <w:jc w:val="both"/>
      </w:pPr>
      <w:bookmarkStart w:id="27" w:name="P181"/>
      <w:bookmarkEnd w:id="27"/>
      <w: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D20200" w:rsidRDefault="00D20200">
      <w:pPr>
        <w:pStyle w:val="ConsPlusNormal"/>
        <w:spacing w:before="220"/>
        <w:ind w:firstLine="540"/>
        <w:jc w:val="both"/>
      </w:pPr>
      <w:r>
        <w:t>1) 14 000 рублей - инвалиду I группы;</w:t>
      </w:r>
    </w:p>
    <w:p w:rsidR="00D20200" w:rsidRDefault="00D20200">
      <w:pPr>
        <w:pStyle w:val="ConsPlusNormal"/>
        <w:spacing w:before="220"/>
        <w:ind w:firstLine="540"/>
        <w:jc w:val="both"/>
      </w:pPr>
      <w:r>
        <w:t>2) 7 000 рублей - инвалиду II группы;</w:t>
      </w:r>
    </w:p>
    <w:p w:rsidR="00D20200" w:rsidRDefault="00D20200">
      <w:pPr>
        <w:pStyle w:val="ConsPlusNormal"/>
        <w:spacing w:before="220"/>
        <w:ind w:firstLine="540"/>
        <w:jc w:val="both"/>
      </w:pPr>
      <w:r>
        <w:t>3) 2 800 рублей - инвалиду III группы.</w:t>
      </w:r>
    </w:p>
    <w:p w:rsidR="00D20200" w:rsidRDefault="00D20200">
      <w:pPr>
        <w:pStyle w:val="ConsPlusNormal"/>
        <w:spacing w:before="220"/>
        <w:ind w:firstLine="540"/>
        <w:jc w:val="both"/>
      </w:pPr>
      <w:r>
        <w:t xml:space="preserve">14. Единовременное пособие, предусмотренное </w:t>
      </w:r>
      <w:hyperlink w:anchor="P176" w:history="1">
        <w:r>
          <w:rPr>
            <w:color w:val="0000FF"/>
          </w:rPr>
          <w:t>частью 12</w:t>
        </w:r>
      </w:hyperlink>
      <w:r>
        <w:t xml:space="preserve"> настоящей статьи, выплачивается независимо от выплаты пособий, предусмотренных </w:t>
      </w:r>
      <w:hyperlink w:anchor="P128" w:history="1">
        <w:r>
          <w:rPr>
            <w:color w:val="0000FF"/>
          </w:rPr>
          <w:t>частями 3</w:t>
        </w:r>
      </w:hyperlink>
      <w:r>
        <w:t xml:space="preserve"> и </w:t>
      </w:r>
      <w:hyperlink w:anchor="P152" w:history="1">
        <w:r>
          <w:rPr>
            <w:color w:val="0000FF"/>
          </w:rPr>
          <w:t>6</w:t>
        </w:r>
      </w:hyperlink>
      <w:r>
        <w:t xml:space="preserve"> настоящей статьи.</w:t>
      </w:r>
    </w:p>
    <w:p w:rsidR="00D20200" w:rsidRDefault="00D20200">
      <w:pPr>
        <w:pStyle w:val="ConsPlusNormal"/>
        <w:spacing w:before="220"/>
        <w:ind w:firstLine="540"/>
        <w:jc w:val="both"/>
      </w:pPr>
      <w:r>
        <w:t xml:space="preserve">14.1. Ежемесячная денежная компенсация, предусмотренная </w:t>
      </w:r>
      <w:hyperlink w:anchor="P181" w:history="1">
        <w:r>
          <w:rPr>
            <w:color w:val="0000FF"/>
          </w:rPr>
          <w:t>частью 13</w:t>
        </w:r>
      </w:hyperlink>
      <w: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D20200" w:rsidRDefault="00D20200">
      <w:pPr>
        <w:pStyle w:val="ConsPlusNormal"/>
        <w:jc w:val="both"/>
      </w:pPr>
      <w:r>
        <w:t>(</w:t>
      </w:r>
      <w:proofErr w:type="gramStart"/>
      <w:r>
        <w:t>ч</w:t>
      </w:r>
      <w:proofErr w:type="gramEnd"/>
      <w:r>
        <w:t xml:space="preserve">асть 14.1 введена Федеральным </w:t>
      </w:r>
      <w:hyperlink r:id="rId86" w:history="1">
        <w:r>
          <w:rPr>
            <w:color w:val="0000FF"/>
          </w:rPr>
          <w:t>законом</w:t>
        </w:r>
      </w:hyperlink>
      <w:r>
        <w:t xml:space="preserve"> от 08.03.2015 N 31-ФЗ)</w:t>
      </w:r>
    </w:p>
    <w:p w:rsidR="00D20200" w:rsidRDefault="00D20200">
      <w:pPr>
        <w:pStyle w:val="ConsPlusNormal"/>
        <w:spacing w:before="220"/>
        <w:ind w:firstLine="540"/>
        <w:jc w:val="both"/>
      </w:pPr>
      <w:r>
        <w:t xml:space="preserve">15. </w:t>
      </w:r>
      <w:proofErr w:type="gramStart"/>
      <w:r>
        <w:t xml:space="preserve">Единовременные пособия и ежемесячная денежная компенсация, предусмотренные </w:t>
      </w:r>
      <w:hyperlink w:anchor="P157" w:history="1">
        <w:r>
          <w:rPr>
            <w:color w:val="0000FF"/>
          </w:rPr>
          <w:t>частями 8</w:t>
        </w:r>
      </w:hyperlink>
      <w:r>
        <w:t xml:space="preserve"> - </w:t>
      </w:r>
      <w:hyperlink w:anchor="P164" w:history="1">
        <w:r>
          <w:rPr>
            <w:color w:val="0000FF"/>
          </w:rPr>
          <w:t>10</w:t>
        </w:r>
      </w:hyperlink>
      <w:r>
        <w:t xml:space="preserve">, </w:t>
      </w:r>
      <w:hyperlink w:anchor="P176" w:history="1">
        <w:r>
          <w:rPr>
            <w:color w:val="0000FF"/>
          </w:rPr>
          <w:t>12</w:t>
        </w:r>
      </w:hyperlink>
      <w:r>
        <w:t xml:space="preserve"> и </w:t>
      </w:r>
      <w:hyperlink w:anchor="P181" w:history="1">
        <w:r>
          <w:rPr>
            <w:color w:val="0000FF"/>
          </w:rPr>
          <w:t>13</w:t>
        </w:r>
      </w:hyperlink>
      <w: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roofErr w:type="gramEnd"/>
    </w:p>
    <w:p w:rsidR="00D20200" w:rsidRDefault="00D20200">
      <w:pPr>
        <w:pStyle w:val="ConsPlusNormal"/>
        <w:spacing w:before="220"/>
        <w:jc w:val="both"/>
      </w:pPr>
      <w:r>
        <w:t xml:space="preserve">16. Размеры единовременных пособий, установленные </w:t>
      </w:r>
      <w:hyperlink w:anchor="P157" w:history="1">
        <w:r>
          <w:rPr>
            <w:color w:val="0000FF"/>
          </w:rPr>
          <w:t>частями 8</w:t>
        </w:r>
      </w:hyperlink>
      <w:r>
        <w:t xml:space="preserve"> и </w:t>
      </w:r>
      <w:hyperlink w:anchor="P176" w:history="1">
        <w:r>
          <w:rPr>
            <w:color w:val="0000FF"/>
          </w:rPr>
          <w:t>12</w:t>
        </w:r>
      </w:hyperlink>
      <w:r>
        <w:t xml:space="preserve"> настоящей статьи, и размеры ежемесячной денежной компенсации, установленные </w:t>
      </w:r>
      <w:hyperlink w:anchor="P160" w:history="1">
        <w:r>
          <w:rPr>
            <w:color w:val="0000FF"/>
          </w:rPr>
          <w:t>частями 9</w:t>
        </w:r>
      </w:hyperlink>
      <w:r>
        <w:t xml:space="preserve">, </w:t>
      </w:r>
      <w:hyperlink w:anchor="P164" w:history="1">
        <w:r>
          <w:rPr>
            <w:color w:val="0000FF"/>
          </w:rPr>
          <w:t>10</w:t>
        </w:r>
      </w:hyperlink>
      <w:r>
        <w:t xml:space="preserve"> и </w:t>
      </w:r>
      <w:hyperlink w:anchor="P181" w:history="1">
        <w:r>
          <w:rPr>
            <w:color w:val="0000FF"/>
          </w:rPr>
          <w:t>13</w:t>
        </w:r>
      </w:hyperlink>
      <w:r>
        <w:t xml:space="preserve"> настоящей статьи, ежегодно увеличиваются (индексируются) с учетом уровня инфляции (потребительских цен) в соответствии с федеральным </w:t>
      </w:r>
      <w:hyperlink r:id="rId87" w:history="1">
        <w:r>
          <w:rPr>
            <w:color w:val="0000FF"/>
          </w:rPr>
          <w:t>законом</w:t>
        </w:r>
      </w:hyperlink>
      <w:r>
        <w:t xml:space="preserve"> о федеральном бюджете на очередной финансовый год и плановый период. </w:t>
      </w:r>
      <w:hyperlink r:id="rId88" w:history="1">
        <w:r>
          <w:rPr>
            <w:color w:val="0000FF"/>
          </w:rPr>
          <w:t>Решение</w:t>
        </w:r>
      </w:hyperlink>
      <w:r>
        <w:t xml:space="preserve"> об увеличении (индексации) указанных пособий принимается Правительством Российской Федерации.</w:t>
      </w:r>
    </w:p>
    <w:p w:rsidR="00D20200" w:rsidRDefault="00D20200">
      <w:pPr>
        <w:pStyle w:val="ConsPlusNormal"/>
        <w:spacing w:before="220"/>
        <w:ind w:firstLine="540"/>
        <w:jc w:val="both"/>
      </w:pPr>
      <w:r>
        <w:t xml:space="preserve">17. Порядок финансирования и осуществления выплат, установленных </w:t>
      </w:r>
      <w:hyperlink w:anchor="P160" w:history="1">
        <w:r>
          <w:rPr>
            <w:color w:val="0000FF"/>
          </w:rPr>
          <w:t>частями 9</w:t>
        </w:r>
      </w:hyperlink>
      <w:r>
        <w:t xml:space="preserve">, </w:t>
      </w:r>
      <w:hyperlink w:anchor="P164" w:history="1">
        <w:r>
          <w:rPr>
            <w:color w:val="0000FF"/>
          </w:rPr>
          <w:t>10</w:t>
        </w:r>
      </w:hyperlink>
      <w:r>
        <w:t xml:space="preserve"> и </w:t>
      </w:r>
      <w:hyperlink w:anchor="P181" w:history="1">
        <w:r>
          <w:rPr>
            <w:color w:val="0000FF"/>
          </w:rPr>
          <w:t>13</w:t>
        </w:r>
      </w:hyperlink>
      <w:r>
        <w:t xml:space="preserve"> настоящей статьи, определяется Правительством Российской Федерации.</w:t>
      </w:r>
    </w:p>
    <w:p w:rsidR="00D20200" w:rsidRDefault="00D20200">
      <w:pPr>
        <w:pStyle w:val="ConsPlusNormal"/>
        <w:spacing w:before="220"/>
        <w:ind w:firstLine="540"/>
        <w:jc w:val="both"/>
      </w:pPr>
      <w:r>
        <w:t xml:space="preserve">18. Порядок предоставления военнослужащим и членам их семей выплат, предусмотренных </w:t>
      </w:r>
      <w:hyperlink w:anchor="P108" w:history="1">
        <w:r>
          <w:rPr>
            <w:color w:val="0000FF"/>
          </w:rPr>
          <w:t>частями 2</w:t>
        </w:r>
      </w:hyperlink>
      <w:r>
        <w:t xml:space="preserve">, </w:t>
      </w:r>
      <w:hyperlink w:anchor="P114" w:history="1">
        <w:r>
          <w:rPr>
            <w:color w:val="0000FF"/>
          </w:rPr>
          <w:t>2.2</w:t>
        </w:r>
      </w:hyperlink>
      <w:r>
        <w:t xml:space="preserve">, </w:t>
      </w:r>
      <w:hyperlink w:anchor="P128" w:history="1">
        <w:r>
          <w:rPr>
            <w:color w:val="0000FF"/>
          </w:rPr>
          <w:t>3</w:t>
        </w:r>
      </w:hyperlink>
      <w:r>
        <w:t xml:space="preserve">, </w:t>
      </w:r>
      <w:hyperlink w:anchor="P152" w:history="1">
        <w:r>
          <w:rPr>
            <w:color w:val="0000FF"/>
          </w:rPr>
          <w:t>6</w:t>
        </w:r>
      </w:hyperlink>
      <w:r>
        <w:t xml:space="preserve">, </w:t>
      </w:r>
      <w:hyperlink w:anchor="P157" w:history="1">
        <w:r>
          <w:rPr>
            <w:color w:val="0000FF"/>
          </w:rPr>
          <w:t>8</w:t>
        </w:r>
      </w:hyperlink>
      <w:r>
        <w:t xml:space="preserve"> и </w:t>
      </w:r>
      <w:hyperlink w:anchor="P176" w:history="1">
        <w:r>
          <w:rPr>
            <w:color w:val="0000FF"/>
          </w:rPr>
          <w:t>12</w:t>
        </w:r>
      </w:hyperlink>
      <w: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D20200" w:rsidRDefault="00D20200">
      <w:pPr>
        <w:pStyle w:val="ConsPlusNormal"/>
        <w:jc w:val="both"/>
      </w:pPr>
      <w:r>
        <w:t>(</w:t>
      </w:r>
      <w:proofErr w:type="gramStart"/>
      <w:r>
        <w:t>в</w:t>
      </w:r>
      <w:proofErr w:type="gramEnd"/>
      <w:r>
        <w:t xml:space="preserve"> ред. Федеральных законов от 04.06.2014 </w:t>
      </w:r>
      <w:hyperlink r:id="rId89" w:history="1">
        <w:r>
          <w:rPr>
            <w:color w:val="0000FF"/>
          </w:rPr>
          <w:t>N 145-ФЗ</w:t>
        </w:r>
      </w:hyperlink>
      <w:r>
        <w:t xml:space="preserve">, от 08.06.2020 </w:t>
      </w:r>
      <w:hyperlink r:id="rId90" w:history="1">
        <w:r>
          <w:rPr>
            <w:color w:val="0000FF"/>
          </w:rPr>
          <w:t>N 176-ФЗ</w:t>
        </w:r>
      </w:hyperlink>
      <w:r>
        <w:t>)</w:t>
      </w:r>
    </w:p>
    <w:p w:rsidR="00D20200" w:rsidRDefault="00D20200">
      <w:pPr>
        <w:pStyle w:val="ConsPlusNormal"/>
        <w:ind w:firstLine="540"/>
        <w:jc w:val="both"/>
      </w:pPr>
    </w:p>
    <w:p w:rsidR="00D20200" w:rsidRDefault="00D20200">
      <w:pPr>
        <w:pStyle w:val="ConsPlusTitle"/>
        <w:ind w:firstLine="540"/>
        <w:jc w:val="both"/>
        <w:outlineLvl w:val="0"/>
      </w:pPr>
      <w:bookmarkStart w:id="28" w:name="P194"/>
      <w:bookmarkEnd w:id="28"/>
      <w:r>
        <w:t>Статья 4. Фонд денежного довольствия военнослужащих</w:t>
      </w:r>
    </w:p>
    <w:p w:rsidR="00D20200" w:rsidRDefault="00D20200">
      <w:pPr>
        <w:pStyle w:val="ConsPlusNormal"/>
        <w:ind w:firstLine="540"/>
        <w:jc w:val="both"/>
      </w:pPr>
    </w:p>
    <w:p w:rsidR="00D20200" w:rsidRDefault="00D20200">
      <w:pPr>
        <w:pStyle w:val="ConsPlusNormal"/>
        <w:ind w:firstLine="540"/>
        <w:jc w:val="both"/>
      </w:pPr>
      <w:r>
        <w:t xml:space="preserve">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w:t>
      </w:r>
      <w:r>
        <w:lastRenderedPageBreak/>
        <w:t>военную службу по призыву.</w:t>
      </w:r>
    </w:p>
    <w:p w:rsidR="00D20200" w:rsidRDefault="00D20200">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04.06.2014 N 145-ФЗ)</w:t>
      </w:r>
    </w:p>
    <w:p w:rsidR="00D20200" w:rsidRDefault="00D20200">
      <w:pPr>
        <w:pStyle w:val="ConsPlusNormal"/>
        <w:spacing w:before="220"/>
        <w:ind w:firstLine="540"/>
        <w:jc w:val="both"/>
      </w:pPr>
      <w:r>
        <w:t xml:space="preserve">2. </w:t>
      </w:r>
      <w:proofErr w:type="gramStart"/>
      <w:r>
        <w:t>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roofErr w:type="gramEnd"/>
      <w:r>
        <w:t>.</w:t>
      </w:r>
    </w:p>
    <w:p w:rsidR="00D20200" w:rsidRDefault="00D20200">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04.06.2014 N 145-ФЗ)</w:t>
      </w:r>
    </w:p>
    <w:p w:rsidR="00D20200" w:rsidRDefault="00D20200">
      <w:pPr>
        <w:pStyle w:val="ConsPlusNormal"/>
        <w:spacing w:before="220"/>
        <w:ind w:firstLine="540"/>
        <w:jc w:val="both"/>
      </w:pPr>
      <w:bookmarkStart w:id="29" w:name="P200"/>
      <w:bookmarkEnd w:id="29"/>
      <w: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D20200" w:rsidRDefault="00D20200">
      <w:pPr>
        <w:pStyle w:val="ConsPlusNormal"/>
        <w:spacing w:before="220"/>
        <w:ind w:firstLine="540"/>
        <w:jc w:val="both"/>
      </w:pPr>
      <w:r>
        <w:t>1) ежемесячная надбавка за выслугу лет;</w:t>
      </w:r>
    </w:p>
    <w:p w:rsidR="00D20200" w:rsidRDefault="00D20200">
      <w:pPr>
        <w:pStyle w:val="ConsPlusNormal"/>
        <w:spacing w:before="220"/>
        <w:ind w:firstLine="540"/>
        <w:jc w:val="both"/>
      </w:pPr>
      <w:r>
        <w:t>2) ежемесячная надбавка за классную квалификацию (квалификационную категорию, квалификационный класс);</w:t>
      </w:r>
    </w:p>
    <w:p w:rsidR="00D20200" w:rsidRDefault="00D20200">
      <w:pPr>
        <w:pStyle w:val="ConsPlusNormal"/>
        <w:spacing w:before="220"/>
        <w:ind w:firstLine="540"/>
        <w:jc w:val="both"/>
      </w:pPr>
      <w:r>
        <w:t>3) ежемесячная надбавка за работу со сведениями, составляющими государственную тайну;</w:t>
      </w:r>
    </w:p>
    <w:p w:rsidR="00D20200" w:rsidRDefault="00D20200">
      <w:pPr>
        <w:pStyle w:val="ConsPlusNormal"/>
        <w:spacing w:before="220"/>
        <w:ind w:firstLine="540"/>
        <w:jc w:val="both"/>
      </w:pPr>
      <w:r>
        <w:t>4) ежемесячная надбавка за особые условия военной службы;</w:t>
      </w:r>
    </w:p>
    <w:p w:rsidR="00D20200" w:rsidRDefault="00D20200">
      <w:pPr>
        <w:pStyle w:val="ConsPlusNormal"/>
        <w:spacing w:before="220"/>
        <w:ind w:firstLine="540"/>
        <w:jc w:val="both"/>
      </w:pPr>
      <w:r>
        <w:t>5) ежемесячная надбавка за выполнение задач, непосредственно связанных с риском для жизни и здоровья в мирное время;</w:t>
      </w:r>
    </w:p>
    <w:p w:rsidR="00D20200" w:rsidRDefault="00D20200">
      <w:pPr>
        <w:pStyle w:val="ConsPlusNormal"/>
        <w:spacing w:before="220"/>
        <w:ind w:firstLine="540"/>
        <w:jc w:val="both"/>
      </w:pPr>
      <w:r>
        <w:t>6) ежемесячная надбавка за особые достижения в службе;</w:t>
      </w:r>
    </w:p>
    <w:p w:rsidR="00D20200" w:rsidRDefault="00D20200">
      <w:pPr>
        <w:pStyle w:val="ConsPlusNormal"/>
        <w:spacing w:before="220"/>
        <w:ind w:firstLine="540"/>
        <w:jc w:val="both"/>
      </w:pPr>
      <w:r>
        <w:t>7) премия за добросовестное и эффективное исполнение должностных обязанностей;</w:t>
      </w:r>
    </w:p>
    <w:p w:rsidR="00D20200" w:rsidRDefault="00D20200">
      <w:pPr>
        <w:pStyle w:val="ConsPlusNormal"/>
        <w:spacing w:before="220"/>
        <w:ind w:firstLine="540"/>
        <w:jc w:val="both"/>
      </w:pPr>
      <w:r>
        <w:t>8) ежегодная материальная помощь.</w:t>
      </w:r>
    </w:p>
    <w:p w:rsidR="00D20200" w:rsidRDefault="00D20200">
      <w:pPr>
        <w:pStyle w:val="ConsPlusNormal"/>
        <w:spacing w:before="220"/>
        <w:ind w:firstLine="540"/>
        <w:jc w:val="both"/>
      </w:pPr>
      <w:bookmarkStart w:id="30" w:name="P209"/>
      <w:bookmarkEnd w:id="30"/>
      <w: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D20200" w:rsidRDefault="00D20200">
      <w:pPr>
        <w:pStyle w:val="ConsPlusNormal"/>
        <w:spacing w:before="220"/>
        <w:ind w:firstLine="540"/>
        <w:jc w:val="both"/>
      </w:pPr>
      <w:r>
        <w:t>1) ежемесячная надбавка за командование (руководство) воинским подразделением;</w:t>
      </w:r>
    </w:p>
    <w:p w:rsidR="00D20200" w:rsidRDefault="00D20200">
      <w:pPr>
        <w:pStyle w:val="ConsPlusNormal"/>
        <w:spacing w:before="220"/>
        <w:ind w:firstLine="540"/>
        <w:jc w:val="both"/>
      </w:pPr>
      <w:r>
        <w:t>2) ежемесячная надбавка за выполнение задач, непосредственно связанных с риском для жизни и здоровья в мирное время;</w:t>
      </w:r>
    </w:p>
    <w:p w:rsidR="00D20200" w:rsidRDefault="00D20200">
      <w:pPr>
        <w:pStyle w:val="ConsPlusNormal"/>
        <w:spacing w:before="220"/>
        <w:ind w:firstLine="540"/>
        <w:jc w:val="both"/>
      </w:pPr>
      <w:r>
        <w:t>3) ежемесячная надбавка за работу со сведениями, составляющими государственную тайну.</w:t>
      </w:r>
    </w:p>
    <w:p w:rsidR="00D20200" w:rsidRDefault="00D20200">
      <w:pPr>
        <w:pStyle w:val="ConsPlusNormal"/>
        <w:jc w:val="both"/>
      </w:pPr>
      <w:r>
        <w:t xml:space="preserve">(часть 4 в ред. Федерального </w:t>
      </w:r>
      <w:hyperlink r:id="rId93" w:history="1">
        <w:r>
          <w:rPr>
            <w:color w:val="0000FF"/>
          </w:rPr>
          <w:t>закона</w:t>
        </w:r>
      </w:hyperlink>
      <w:r>
        <w:t xml:space="preserve"> от 01.03.2020 N 40-ФЗ)</w:t>
      </w:r>
    </w:p>
    <w:p w:rsidR="00D20200" w:rsidRDefault="00D20200">
      <w:pPr>
        <w:pStyle w:val="ConsPlusNormal"/>
        <w:spacing w:before="220"/>
        <w:ind w:firstLine="540"/>
        <w:jc w:val="both"/>
      </w:pPr>
      <w:r>
        <w:t xml:space="preserve">5. Фонд денежного довольствия военнослужащих формируется за счет средств, предусмотренных </w:t>
      </w:r>
      <w:hyperlink w:anchor="P200" w:history="1">
        <w:r>
          <w:rPr>
            <w:color w:val="0000FF"/>
          </w:rPr>
          <w:t>частями 3</w:t>
        </w:r>
      </w:hyperlink>
      <w:r>
        <w:t xml:space="preserve"> и </w:t>
      </w:r>
      <w:hyperlink w:anchor="P209" w:history="1">
        <w:r>
          <w:rPr>
            <w:color w:val="0000FF"/>
          </w:rPr>
          <w:t>4</w:t>
        </w:r>
      </w:hyperlink>
      <w:r>
        <w:t xml:space="preserve"> настоящей статьи, а также за счет предусмотренных средств:</w:t>
      </w:r>
    </w:p>
    <w:p w:rsidR="00D20200" w:rsidRDefault="00D20200">
      <w:pPr>
        <w:pStyle w:val="ConsPlusNormal"/>
        <w:jc w:val="both"/>
      </w:pPr>
      <w:r>
        <w:t xml:space="preserve">(в ред. Федеральных законов от 04.06.2014 </w:t>
      </w:r>
      <w:hyperlink r:id="rId94" w:history="1">
        <w:r>
          <w:rPr>
            <w:color w:val="0000FF"/>
          </w:rPr>
          <w:t>N 145-ФЗ</w:t>
        </w:r>
      </w:hyperlink>
      <w:r>
        <w:t xml:space="preserve">, от 31.07.2020 </w:t>
      </w:r>
      <w:hyperlink r:id="rId95" w:history="1">
        <w:r>
          <w:rPr>
            <w:color w:val="0000FF"/>
          </w:rPr>
          <w:t>N 288-ФЗ</w:t>
        </w:r>
      </w:hyperlink>
      <w:r>
        <w:t>)</w:t>
      </w:r>
    </w:p>
    <w:p w:rsidR="00D20200" w:rsidRDefault="00D20200">
      <w:pPr>
        <w:pStyle w:val="ConsPlusNormal"/>
        <w:spacing w:before="22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78" w:history="1">
        <w:r>
          <w:rPr>
            <w:color w:val="0000FF"/>
          </w:rPr>
          <w:t>частью 23 статьи 2</w:t>
        </w:r>
      </w:hyperlink>
      <w:r>
        <w:t xml:space="preserve"> настоящего Федерального закона;</w:t>
      </w:r>
    </w:p>
    <w:p w:rsidR="00D20200" w:rsidRDefault="00D20200">
      <w:pPr>
        <w:pStyle w:val="ConsPlusNormal"/>
        <w:spacing w:before="220"/>
        <w:ind w:firstLine="540"/>
        <w:jc w:val="both"/>
      </w:pPr>
      <w:r>
        <w:t xml:space="preserve">2) на выплату коэффициентов и процентных надбавок в соответствии с </w:t>
      </w:r>
      <w:hyperlink w:anchor="P79" w:history="1">
        <w:r>
          <w:rPr>
            <w:color w:val="0000FF"/>
          </w:rPr>
          <w:t>частями 24</w:t>
        </w:r>
      </w:hyperlink>
      <w:r>
        <w:t xml:space="preserve"> и </w:t>
      </w:r>
      <w:hyperlink w:anchor="P80" w:history="1">
        <w:r>
          <w:rPr>
            <w:color w:val="0000FF"/>
          </w:rPr>
          <w:t>25 статьи 2</w:t>
        </w:r>
      </w:hyperlink>
      <w:r>
        <w:t xml:space="preserve"> настоящего Федерального закона;</w:t>
      </w:r>
    </w:p>
    <w:p w:rsidR="00D20200" w:rsidRDefault="00D20200">
      <w:pPr>
        <w:pStyle w:val="ConsPlusNormal"/>
        <w:spacing w:before="220"/>
        <w:ind w:firstLine="540"/>
        <w:jc w:val="both"/>
      </w:pPr>
      <w:r>
        <w:lastRenderedPageBreak/>
        <w:t>3) на иные установленные настоящим Федеральным законом, другими федеральными законами и иными нормативными правовыми актами Российской Федерации выплаты.</w:t>
      </w:r>
    </w:p>
    <w:p w:rsidR="00D20200" w:rsidRDefault="00D20200">
      <w:pPr>
        <w:pStyle w:val="ConsPlusNormal"/>
        <w:jc w:val="both"/>
      </w:pPr>
      <w:r>
        <w:t xml:space="preserve">(в ред. Федерального </w:t>
      </w:r>
      <w:hyperlink r:id="rId96" w:history="1">
        <w:r>
          <w:rPr>
            <w:color w:val="0000FF"/>
          </w:rPr>
          <w:t>закона</w:t>
        </w:r>
      </w:hyperlink>
      <w:r>
        <w:t xml:space="preserve"> от 31.07.2020 N 288-ФЗ)</w:t>
      </w:r>
    </w:p>
    <w:p w:rsidR="00D20200" w:rsidRDefault="00D20200">
      <w:pPr>
        <w:pStyle w:val="ConsPlusNormal"/>
        <w:spacing w:before="220"/>
        <w:ind w:firstLine="540"/>
        <w:jc w:val="both"/>
      </w:pPr>
      <w: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200" w:history="1">
        <w:r>
          <w:rPr>
            <w:color w:val="0000FF"/>
          </w:rPr>
          <w:t>частями 3</w:t>
        </w:r>
      </w:hyperlink>
      <w:r>
        <w:t xml:space="preserve"> и </w:t>
      </w:r>
      <w:hyperlink w:anchor="P209" w:history="1">
        <w:r>
          <w:rPr>
            <w:color w:val="0000FF"/>
          </w:rPr>
          <w:t>4</w:t>
        </w:r>
      </w:hyperlink>
      <w:r>
        <w:t xml:space="preserve"> настоящей статьи.</w:t>
      </w:r>
    </w:p>
    <w:p w:rsidR="00D20200" w:rsidRDefault="00D20200">
      <w:pPr>
        <w:pStyle w:val="ConsPlusNormal"/>
        <w:jc w:val="both"/>
      </w:pPr>
      <w:r>
        <w:t xml:space="preserve">(в ред. Федерального </w:t>
      </w:r>
      <w:hyperlink r:id="rId97" w:history="1">
        <w:r>
          <w:rPr>
            <w:color w:val="0000FF"/>
          </w:rPr>
          <w:t>закона</w:t>
        </w:r>
      </w:hyperlink>
      <w:r>
        <w:t xml:space="preserve"> от 04.06.2014 N 145-ФЗ)</w:t>
      </w:r>
    </w:p>
    <w:p w:rsidR="00D20200" w:rsidRDefault="00D20200">
      <w:pPr>
        <w:pStyle w:val="ConsPlusNormal"/>
        <w:spacing w:before="220"/>
        <w:ind w:firstLine="540"/>
        <w:jc w:val="both"/>
      </w:pPr>
      <w:r>
        <w:t xml:space="preserve">7. </w:t>
      </w:r>
      <w:hyperlink r:id="rId98" w:history="1">
        <w:r>
          <w:rPr>
            <w:color w:val="0000FF"/>
          </w:rPr>
          <w:t>Порядок</w:t>
        </w:r>
      </w:hyperlink>
      <w:r>
        <w:t xml:space="preserve">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определяется Правительством Российской Федерации.</w:t>
      </w:r>
    </w:p>
    <w:p w:rsidR="00D20200" w:rsidRDefault="00D20200">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04.06.2014 N 145-ФЗ)</w:t>
      </w:r>
    </w:p>
    <w:p w:rsidR="00D20200" w:rsidRDefault="00D20200">
      <w:pPr>
        <w:pStyle w:val="ConsPlusNormal"/>
        <w:ind w:firstLine="540"/>
        <w:jc w:val="both"/>
      </w:pPr>
    </w:p>
    <w:p w:rsidR="00D20200" w:rsidRDefault="00D20200">
      <w:pPr>
        <w:pStyle w:val="ConsPlusTitle"/>
        <w:ind w:firstLine="540"/>
        <w:jc w:val="both"/>
        <w:outlineLvl w:val="0"/>
      </w:pPr>
      <w:r>
        <w:t>Статья 5. Сохранение размеров денежного довольствия военнослужащих, пенсий граждан, уволенных с военной службы, и членов их семей, иных выплат</w:t>
      </w:r>
    </w:p>
    <w:p w:rsidR="00D20200" w:rsidRDefault="00D20200">
      <w:pPr>
        <w:pStyle w:val="ConsPlusNormal"/>
        <w:ind w:firstLine="540"/>
        <w:jc w:val="both"/>
      </w:pPr>
    </w:p>
    <w:p w:rsidR="00D20200" w:rsidRDefault="00D20200">
      <w:pPr>
        <w:pStyle w:val="ConsPlusNormal"/>
        <w:ind w:firstLine="540"/>
        <w:jc w:val="both"/>
      </w:pPr>
      <w:r>
        <w:t xml:space="preserve">1. </w:t>
      </w:r>
      <w:proofErr w:type="gramStart"/>
      <w:r>
        <w:t xml:space="preserve">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100" w:history="1">
        <w:r>
          <w:rPr>
            <w:color w:val="0000FF"/>
          </w:rPr>
          <w:t>закона</w:t>
        </w:r>
      </w:hyperlink>
      <w: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w:t>
      </w:r>
      <w:proofErr w:type="gramEnd"/>
      <w:r>
        <w:t xml:space="preserve"> </w:t>
      </w:r>
      <w:proofErr w:type="gramStart"/>
      <w:r>
        <w:t>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w:t>
      </w:r>
      <w:proofErr w:type="gramEnd"/>
      <w:r>
        <w:t xml:space="preserve">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D20200" w:rsidRDefault="00D20200">
      <w:pPr>
        <w:pStyle w:val="ConsPlusNormal"/>
        <w:jc w:val="both"/>
      </w:pPr>
      <w:r>
        <w:t xml:space="preserve">(в ред. Федерального </w:t>
      </w:r>
      <w:hyperlink r:id="rId101" w:history="1">
        <w:r>
          <w:rPr>
            <w:color w:val="0000FF"/>
          </w:rPr>
          <w:t>закона</w:t>
        </w:r>
      </w:hyperlink>
      <w:r>
        <w:t xml:space="preserve"> от 04.11.2014 N 342-ФЗ)</w:t>
      </w:r>
    </w:p>
    <w:p w:rsidR="00D20200" w:rsidRDefault="00D20200">
      <w:pPr>
        <w:pStyle w:val="ConsPlusNormal"/>
        <w:spacing w:before="220"/>
        <w:ind w:firstLine="540"/>
        <w:jc w:val="both"/>
      </w:pPr>
      <w:r>
        <w:t xml:space="preserve">2. </w:t>
      </w:r>
      <w:proofErr w:type="gramStart"/>
      <w:r>
        <w:t xml:space="preserve">Лицам, указанным в </w:t>
      </w:r>
      <w:hyperlink w:anchor="P160" w:history="1">
        <w:r>
          <w:rPr>
            <w:color w:val="0000FF"/>
          </w:rPr>
          <w:t>частях 9</w:t>
        </w:r>
      </w:hyperlink>
      <w:r>
        <w:t xml:space="preserve">, </w:t>
      </w:r>
      <w:hyperlink w:anchor="P164" w:history="1">
        <w:r>
          <w:rPr>
            <w:color w:val="0000FF"/>
          </w:rPr>
          <w:t>10</w:t>
        </w:r>
      </w:hyperlink>
      <w:r>
        <w:t xml:space="preserve"> и </w:t>
      </w:r>
      <w:hyperlink w:anchor="P181" w:history="1">
        <w:r>
          <w:rPr>
            <w:color w:val="0000FF"/>
          </w:rPr>
          <w:t>13 статьи 3</w:t>
        </w:r>
      </w:hyperlink>
      <w: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w:t>
      </w:r>
      <w:proofErr w:type="gramEnd"/>
      <w:r>
        <w:t xml:space="preserve"> (гибелью) инвалида вследствие военной травмы в ином размере, чем предусмотрено </w:t>
      </w:r>
      <w:hyperlink w:anchor="P160" w:history="1">
        <w:r>
          <w:rPr>
            <w:color w:val="0000FF"/>
          </w:rPr>
          <w:t>частями 9</w:t>
        </w:r>
      </w:hyperlink>
      <w:r>
        <w:t xml:space="preserve">, </w:t>
      </w:r>
      <w:hyperlink w:anchor="P164" w:history="1">
        <w:r>
          <w:rPr>
            <w:color w:val="0000FF"/>
          </w:rPr>
          <w:t>10</w:t>
        </w:r>
      </w:hyperlink>
      <w:r>
        <w:t xml:space="preserve"> и </w:t>
      </w:r>
      <w:hyperlink w:anchor="P181" w:history="1">
        <w:r>
          <w:rPr>
            <w:color w:val="0000FF"/>
          </w:rPr>
          <w:t>13 статьи 3</w:t>
        </w:r>
      </w:hyperlink>
      <w: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D20200" w:rsidRDefault="00D20200">
      <w:pPr>
        <w:pStyle w:val="ConsPlusNormal"/>
        <w:spacing w:before="220"/>
        <w:ind w:firstLine="540"/>
        <w:jc w:val="both"/>
      </w:pPr>
      <w:r>
        <w:t xml:space="preserve">3. </w:t>
      </w:r>
      <w:proofErr w:type="gramStart"/>
      <w:r>
        <w:t>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w:t>
      </w:r>
      <w:proofErr w:type="gramEnd"/>
      <w:r>
        <w:t xml:space="preserve">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D20200" w:rsidRDefault="00D20200">
      <w:pPr>
        <w:pStyle w:val="ConsPlusNormal"/>
        <w:spacing w:before="220"/>
        <w:ind w:firstLine="540"/>
        <w:jc w:val="both"/>
      </w:pPr>
      <w:r>
        <w:t xml:space="preserve">4. </w:t>
      </w:r>
      <w:proofErr w:type="gramStart"/>
      <w:r>
        <w:t xml:space="preserve">Порядок пересмотра в связи с вступлением в силу настоящего Федерального закона </w:t>
      </w:r>
      <w:r>
        <w:lastRenderedPageBreak/>
        <w:t>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w:t>
      </w:r>
      <w:proofErr w:type="gramEnd"/>
      <w:r>
        <w:t xml:space="preserve"> в соответствии с международными договорами Российской Федерации, и их семьям устанавливается Правительством Российской Федерации.</w:t>
      </w:r>
    </w:p>
    <w:p w:rsidR="00D20200" w:rsidRDefault="00D20200">
      <w:pPr>
        <w:pStyle w:val="ConsPlusNormal"/>
        <w:ind w:firstLine="540"/>
        <w:jc w:val="both"/>
      </w:pPr>
    </w:p>
    <w:p w:rsidR="00D20200" w:rsidRDefault="00D20200">
      <w:pPr>
        <w:pStyle w:val="ConsPlusTitle"/>
        <w:ind w:firstLine="540"/>
        <w:jc w:val="both"/>
        <w:outlineLvl w:val="0"/>
      </w:pPr>
      <w:bookmarkStart w:id="31" w:name="P233"/>
      <w:bookmarkEnd w:id="31"/>
      <w: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D20200" w:rsidRDefault="00D20200">
      <w:pPr>
        <w:pStyle w:val="ConsPlusNormal"/>
        <w:ind w:firstLine="540"/>
        <w:jc w:val="both"/>
      </w:pPr>
    </w:p>
    <w:p w:rsidR="00D20200" w:rsidRDefault="00D20200">
      <w:pPr>
        <w:pStyle w:val="ConsPlusNormal"/>
        <w:ind w:firstLine="540"/>
        <w:jc w:val="both"/>
      </w:pPr>
      <w: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D20200" w:rsidRDefault="00D20200">
      <w:pPr>
        <w:pStyle w:val="ConsPlusNormal"/>
        <w:spacing w:before="220"/>
        <w:ind w:firstLine="540"/>
        <w:jc w:val="both"/>
      </w:pPr>
      <w: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D20200" w:rsidRDefault="00D20200">
      <w:pPr>
        <w:pStyle w:val="ConsPlusNormal"/>
        <w:ind w:firstLine="540"/>
        <w:jc w:val="both"/>
      </w:pPr>
    </w:p>
    <w:p w:rsidR="00D20200" w:rsidRDefault="00D20200">
      <w:pPr>
        <w:pStyle w:val="ConsPlusTitle"/>
        <w:ind w:firstLine="540"/>
        <w:jc w:val="both"/>
        <w:outlineLvl w:val="0"/>
      </w:pPr>
      <w:r>
        <w:t>Статья 7. Вступление в силу настоящего Федерального закона</w:t>
      </w:r>
    </w:p>
    <w:p w:rsidR="00D20200" w:rsidRDefault="00D20200">
      <w:pPr>
        <w:pStyle w:val="ConsPlusNormal"/>
        <w:ind w:firstLine="540"/>
        <w:jc w:val="both"/>
      </w:pPr>
    </w:p>
    <w:p w:rsidR="00D20200" w:rsidRDefault="00D20200">
      <w:pPr>
        <w:pStyle w:val="ConsPlusNormal"/>
        <w:ind w:firstLine="540"/>
        <w:jc w:val="both"/>
      </w:pPr>
      <w:r>
        <w:t>1. Настоящий Федеральный закон вступает в силу с 1 января 2012 года.</w:t>
      </w:r>
    </w:p>
    <w:p w:rsidR="00D20200" w:rsidRDefault="00D20200">
      <w:pPr>
        <w:pStyle w:val="ConsPlusNormal"/>
        <w:spacing w:before="220"/>
        <w:ind w:firstLine="540"/>
        <w:jc w:val="both"/>
      </w:pPr>
      <w:r>
        <w:t xml:space="preserve">2. </w:t>
      </w:r>
      <w:proofErr w:type="gramStart"/>
      <w:r>
        <w:t xml:space="preserve">Положения </w:t>
      </w:r>
      <w:hyperlink w:anchor="P31" w:history="1">
        <w:r>
          <w:rPr>
            <w:color w:val="0000FF"/>
          </w:rPr>
          <w:t>статей 1</w:t>
        </w:r>
      </w:hyperlink>
      <w:r>
        <w:t xml:space="preserve">, </w:t>
      </w:r>
      <w:hyperlink w:anchor="P35" w:history="1">
        <w:r>
          <w:rPr>
            <w:color w:val="0000FF"/>
          </w:rPr>
          <w:t>2</w:t>
        </w:r>
      </w:hyperlink>
      <w:r>
        <w:t xml:space="preserve">, </w:t>
      </w:r>
      <w:hyperlink w:anchor="P105" w:history="1">
        <w:r>
          <w:rPr>
            <w:color w:val="0000FF"/>
          </w:rPr>
          <w:t>частей 1</w:t>
        </w:r>
      </w:hyperlink>
      <w:r>
        <w:t xml:space="preserve"> - </w:t>
      </w:r>
      <w:hyperlink w:anchor="P154" w:history="1">
        <w:r>
          <w:rPr>
            <w:color w:val="0000FF"/>
          </w:rPr>
          <w:t>7 статьи 3</w:t>
        </w:r>
      </w:hyperlink>
      <w:r>
        <w:t xml:space="preserve">, </w:t>
      </w:r>
      <w:hyperlink w:anchor="P194" w:history="1">
        <w:r>
          <w:rPr>
            <w:color w:val="0000FF"/>
          </w:rPr>
          <w:t>статей 4</w:t>
        </w:r>
      </w:hyperlink>
      <w:r>
        <w:t xml:space="preserve"> и </w:t>
      </w:r>
      <w:hyperlink w:anchor="P233" w:history="1">
        <w:r>
          <w:rPr>
            <w:color w:val="0000FF"/>
          </w:rPr>
          <w:t>6</w:t>
        </w:r>
      </w:hyperlink>
      <w:r>
        <w:t xml:space="preserve"> настоящего Федерального закона в отношении военнослужащих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w:t>
      </w:r>
      <w:proofErr w:type="gramEnd"/>
      <w:r>
        <w:t xml:space="preserve">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D20200" w:rsidRDefault="00D20200">
      <w:pPr>
        <w:pStyle w:val="ConsPlusNormal"/>
        <w:jc w:val="both"/>
      </w:pPr>
      <w:r>
        <w:t xml:space="preserve">(в ред. Федерального </w:t>
      </w:r>
      <w:hyperlink r:id="rId102" w:history="1">
        <w:r>
          <w:rPr>
            <w:color w:val="0000FF"/>
          </w:rPr>
          <w:t>закона</w:t>
        </w:r>
      </w:hyperlink>
      <w:r>
        <w:t xml:space="preserve"> от 29.12.2017 N 473-ФЗ)</w:t>
      </w:r>
    </w:p>
    <w:p w:rsidR="00D20200" w:rsidRDefault="00D20200">
      <w:pPr>
        <w:pStyle w:val="ConsPlusNormal"/>
        <w:ind w:firstLine="540"/>
        <w:jc w:val="both"/>
      </w:pPr>
    </w:p>
    <w:p w:rsidR="00D20200" w:rsidRDefault="00D20200">
      <w:pPr>
        <w:pStyle w:val="ConsPlusNormal"/>
        <w:jc w:val="right"/>
      </w:pPr>
      <w:r>
        <w:t>Президент</w:t>
      </w:r>
    </w:p>
    <w:p w:rsidR="00D20200" w:rsidRDefault="00D20200">
      <w:pPr>
        <w:pStyle w:val="ConsPlusNormal"/>
        <w:jc w:val="right"/>
      </w:pPr>
      <w:r>
        <w:t>Российской Федерации</w:t>
      </w:r>
    </w:p>
    <w:p w:rsidR="00D20200" w:rsidRDefault="00D20200">
      <w:pPr>
        <w:pStyle w:val="ConsPlusNormal"/>
        <w:jc w:val="right"/>
      </w:pPr>
      <w:r>
        <w:t>Д.МЕДВЕДЕВ</w:t>
      </w:r>
    </w:p>
    <w:p w:rsidR="00D20200" w:rsidRDefault="00D20200">
      <w:pPr>
        <w:pStyle w:val="ConsPlusNormal"/>
      </w:pPr>
      <w:r>
        <w:t>Москва, Кремль</w:t>
      </w:r>
    </w:p>
    <w:p w:rsidR="00D20200" w:rsidRDefault="00D20200">
      <w:pPr>
        <w:pStyle w:val="ConsPlusNormal"/>
        <w:spacing w:before="220"/>
      </w:pPr>
      <w:r>
        <w:t>7 ноября 2011 года</w:t>
      </w:r>
    </w:p>
    <w:p w:rsidR="00D20200" w:rsidRDefault="00D20200">
      <w:pPr>
        <w:pStyle w:val="ConsPlusNormal"/>
        <w:spacing w:before="220"/>
      </w:pPr>
      <w:r>
        <w:t>N 306-ФЗ</w:t>
      </w:r>
    </w:p>
    <w:p w:rsidR="00D20200" w:rsidRDefault="00D20200">
      <w:pPr>
        <w:pStyle w:val="ConsPlusNormal"/>
      </w:pPr>
    </w:p>
    <w:p w:rsidR="00D20200" w:rsidRDefault="00D20200">
      <w:pPr>
        <w:pStyle w:val="ConsPlusNormal"/>
      </w:pPr>
    </w:p>
    <w:p w:rsidR="00D20200" w:rsidRDefault="00D20200">
      <w:pPr>
        <w:pStyle w:val="ConsPlusNormal"/>
        <w:pBdr>
          <w:top w:val="single" w:sz="6" w:space="0" w:color="auto"/>
        </w:pBdr>
        <w:spacing w:before="100" w:after="100"/>
        <w:jc w:val="both"/>
        <w:rPr>
          <w:sz w:val="2"/>
          <w:szCs w:val="2"/>
        </w:rPr>
      </w:pPr>
    </w:p>
    <w:p w:rsidR="00934842" w:rsidRDefault="00934842"/>
    <w:sectPr w:rsidR="00934842" w:rsidSect="00561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D20200"/>
    <w:rsid w:val="00934842"/>
    <w:rsid w:val="00D2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9EDF6444A35B7E5F3D5E514A727F30C8628E3627E3005C667A9E34EA5D61710B867CD9A967BCAED9AF711C68B6FDE39C9FE580CE9AAB60VAYEC" TargetMode="External"/><Relationship Id="rId21" Type="http://schemas.openxmlformats.org/officeDocument/2006/relationships/hyperlink" Target="consultantplus://offline/ref=649EDF6444A35B7E5F3D5E514A727F30CA618E3120EB005C667A9E34EA5D61710B867CD9A967BCAADBAF711C68B6FDE39C9FE580CE9AAB60VAYEC" TargetMode="External"/><Relationship Id="rId42" Type="http://schemas.openxmlformats.org/officeDocument/2006/relationships/hyperlink" Target="consultantplus://offline/ref=649EDF6444A35B7E5F3D5E514A727F30C861883322EB005C667A9E34EA5D61710B867CD9A967BCAFDDAF711C68B6FDE39C9FE580CE9AAB60VAYEC" TargetMode="External"/><Relationship Id="rId47" Type="http://schemas.openxmlformats.org/officeDocument/2006/relationships/hyperlink" Target="consultantplus://offline/ref=649EDF6444A35B7E5F3D5E514A727F30C862893722E1005C667A9E34EA5D61710B867CD9A967BCACD5AF711C68B6FDE39C9FE580CE9AAB60VAYEC" TargetMode="External"/><Relationship Id="rId63" Type="http://schemas.openxmlformats.org/officeDocument/2006/relationships/hyperlink" Target="consultantplus://offline/ref=649EDF6444A35B7E5F3D5E514A727F30C8668D3225E5005C667A9E34EA5D61710B867CD9A967BEABDDAF711C68B6FDE39C9FE580CE9AAB60VAYEC" TargetMode="External"/><Relationship Id="rId68" Type="http://schemas.openxmlformats.org/officeDocument/2006/relationships/hyperlink" Target="consultantplus://offline/ref=649EDF6444A35B7E5F3D5E514A727F30C861883126E4005C667A9E34EA5D61710B867CDBAD64B7FA8DE070402CE7EEE29A9FE682D2V9Y8C" TargetMode="External"/><Relationship Id="rId84" Type="http://schemas.openxmlformats.org/officeDocument/2006/relationships/hyperlink" Target="consultantplus://offline/ref=649EDF6444A35B7E5F3D5E514A727F30C960853421E7005C667A9E34EA5D61710B867CD9A967BCA8D5AF711C68B6FDE39C9FE580CE9AAB60VAYEC" TargetMode="External"/><Relationship Id="rId89" Type="http://schemas.openxmlformats.org/officeDocument/2006/relationships/hyperlink" Target="consultantplus://offline/ref=649EDF6444A35B7E5F3D5E514A727F30C8638D3026EA005C667A9E34EA5D61710B867CD9A967BFAFD4AF711C68B6FDE39C9FE580CE9AAB60VAYEC" TargetMode="External"/><Relationship Id="rId7" Type="http://schemas.openxmlformats.org/officeDocument/2006/relationships/hyperlink" Target="consultantplus://offline/ref=649EDF6444A35B7E5F3D5E514A727F30CA608D3621E1005C667A9E34EA5D61710B867CD9A967BDAFDBAF711C68B6FDE39C9FE580CE9AAB60VAYEC" TargetMode="External"/><Relationship Id="rId71" Type="http://schemas.openxmlformats.org/officeDocument/2006/relationships/hyperlink" Target="consultantplus://offline/ref=649EDF6444A35B7E5F3D5E514A727F30C9658D3122E2005C667A9E34EA5D61710B867CD9A967BCAED4AF711C68B6FDE39C9FE580CE9AAB60VAYEC" TargetMode="External"/><Relationship Id="rId92" Type="http://schemas.openxmlformats.org/officeDocument/2006/relationships/hyperlink" Target="consultantplus://offline/ref=649EDF6444A35B7E5F3D5E514A727F30C8638D3026EA005C667A9E34EA5D61710B867CD9A967BFACDDAF711C68B6FDE39C9FE580CE9AAB60VAYEC" TargetMode="External"/><Relationship Id="rId2" Type="http://schemas.openxmlformats.org/officeDocument/2006/relationships/settings" Target="settings.xml"/><Relationship Id="rId16" Type="http://schemas.openxmlformats.org/officeDocument/2006/relationships/hyperlink" Target="consultantplus://offline/ref=649EDF6444A35B7E5F3D5E514A727F30C862893722E1005C667A9E34EA5D61710B867CD9A967BCACDBAF711C68B6FDE39C9FE580CE9AAB60VAYEC" TargetMode="External"/><Relationship Id="rId29" Type="http://schemas.openxmlformats.org/officeDocument/2006/relationships/hyperlink" Target="consultantplus://offline/ref=649EDF6444A35B7E5F3D5E514A727F30C8638B3523E6005C667A9E34EA5D61710B867CD9A967BCAFDDAF711C68B6FDE39C9FE580CE9AAB60VAYEC" TargetMode="External"/><Relationship Id="rId11" Type="http://schemas.openxmlformats.org/officeDocument/2006/relationships/hyperlink" Target="consultantplus://offline/ref=649EDF6444A35B7E5F3D5E514A727F30C9658D3122E2005C667A9E34EA5D61710B867CD9A967BCAED4AF711C68B6FDE39C9FE580CE9AAB60VAYEC" TargetMode="External"/><Relationship Id="rId24" Type="http://schemas.openxmlformats.org/officeDocument/2006/relationships/hyperlink" Target="consultantplus://offline/ref=649EDF6444A35B7E5F3D5E514A727F30C8658C3724E0005C667A9E34EA5D61710B867CD9A967BCABDDAF711C68B6FDE39C9FE580CE9AAB60VAYEC" TargetMode="External"/><Relationship Id="rId32" Type="http://schemas.openxmlformats.org/officeDocument/2006/relationships/hyperlink" Target="consultantplus://offline/ref=649EDF6444A35B7E5F3D5E514A727F30C2648E3420E95D566E239236ED523E660CCF70D8A967BCACD7F0740979EEF0E78680E69CD298A9V6Y2C" TargetMode="External"/><Relationship Id="rId37" Type="http://schemas.openxmlformats.org/officeDocument/2006/relationships/hyperlink" Target="consultantplus://offline/ref=649EDF6444A35B7E5F3D5E514A727F30C8628E3627E7005C667A9E34EA5D61710B867CD9A967BCAFDCAF711C68B6FDE39C9FE580CE9AAB60VAYEC" TargetMode="External"/><Relationship Id="rId40" Type="http://schemas.openxmlformats.org/officeDocument/2006/relationships/hyperlink" Target="consultantplus://offline/ref=649EDF6444A35B7E5F3D5E514A727F30CA658F3422E1005C667A9E34EA5D61710B867CD9A967BCAFDEAF711C68B6FDE39C9FE580CE9AAB60VAYEC" TargetMode="External"/><Relationship Id="rId45" Type="http://schemas.openxmlformats.org/officeDocument/2006/relationships/hyperlink" Target="consultantplus://offline/ref=649EDF6444A35B7E5F3D5E514A727F30C8638D3026EA005C667A9E34EA5D61710B867CD9A967BFAFDAAF711C68B6FDE39C9FE580CE9AAB60VAYEC" TargetMode="External"/><Relationship Id="rId53" Type="http://schemas.openxmlformats.org/officeDocument/2006/relationships/hyperlink" Target="consultantplus://offline/ref=649EDF6444A35B7E5F3D5E514A727F30C96F893722E2005C667A9E34EA5D61710B867CD9A966B5A9D4AF711C68B6FDE39C9FE580CE9AAB60VAYEC" TargetMode="External"/><Relationship Id="rId58" Type="http://schemas.openxmlformats.org/officeDocument/2006/relationships/hyperlink" Target="consultantplus://offline/ref=649EDF6444A35B7E5F3D5E514A727F30C86285342DEB005C667A9E34EA5D61710B867CD9A967BCA6DBAF711C68B6FDE39C9FE580CE9AAB60VAYEC" TargetMode="External"/><Relationship Id="rId66" Type="http://schemas.openxmlformats.org/officeDocument/2006/relationships/hyperlink" Target="consultantplus://offline/ref=649EDF6444A35B7E5F3D5E514A727F30C8618B3221EB005C667A9E34EA5D61710B867CD9A967B9A9D4AF711C68B6FDE39C9FE580CE9AAB60VAYEC" TargetMode="External"/><Relationship Id="rId74" Type="http://schemas.openxmlformats.org/officeDocument/2006/relationships/hyperlink" Target="consultantplus://offline/ref=649EDF6444A35B7E5F3D5E514A727F30C8638B3523E6005C667A9E34EA5D61710B867CD9A967BCAFD5AF711C68B6FDE39C9FE580CE9AAB60VAYEC" TargetMode="External"/><Relationship Id="rId79" Type="http://schemas.openxmlformats.org/officeDocument/2006/relationships/hyperlink" Target="consultantplus://offline/ref=649EDF6444A35B7E5F3D5E514A727F30CA608D332CE6005C667A9E34EA5D61710B867CD9A967BCAFDEAF711C68B6FDE39C9FE580CE9AAB60VAYEC" TargetMode="External"/><Relationship Id="rId87" Type="http://schemas.openxmlformats.org/officeDocument/2006/relationships/hyperlink" Target="consultantplus://offline/ref=649EDF6444A35B7E5F3D5E514A727F30C2648E3420E95D566E239236ED523E660CCF70D8A967BCACD7F0740979EEF0E78680E69CD298A9V6Y2C" TargetMode="External"/><Relationship Id="rId102" Type="http://schemas.openxmlformats.org/officeDocument/2006/relationships/hyperlink" Target="consultantplus://offline/ref=649EDF6444A35B7E5F3D5E514A727F30C96F8B3424EB005C667A9E34EA5D61710B867CD9A967BCAFD9AF711C68B6FDE39C9FE580CE9AAB60VAYEC" TargetMode="External"/><Relationship Id="rId5" Type="http://schemas.openxmlformats.org/officeDocument/2006/relationships/hyperlink" Target="consultantplus://offline/ref=649EDF6444A35B7E5F3D5E514A727F30C96F893722E2005C667A9E34EA5D61710B867CD9A966B5A9DBAF711C68B6FDE39C9FE580CE9AAB60VAYEC" TargetMode="External"/><Relationship Id="rId61" Type="http://schemas.openxmlformats.org/officeDocument/2006/relationships/hyperlink" Target="consultantplus://offline/ref=649EDF6444A35B7E5F3D5E514A727F30C86285342DEB005C667A9E34EA5D61710B867CD9A967BCA7DDAF711C68B6FDE39C9FE580CE9AAB60VAYEC" TargetMode="External"/><Relationship Id="rId82" Type="http://schemas.openxmlformats.org/officeDocument/2006/relationships/hyperlink" Target="consultantplus://offline/ref=649EDF6444A35B7E5F3D5E514A727F30C96F893722E2005C667A9E34EA5D61710B867CD9A966B5A6DDAF711C68B6FDE39C9FE580CE9AAB60VAYEC" TargetMode="External"/><Relationship Id="rId90" Type="http://schemas.openxmlformats.org/officeDocument/2006/relationships/hyperlink" Target="consultantplus://offline/ref=649EDF6444A35B7E5F3D5E514A727F30C862893722E1005C667A9E34EA5D61710B867CD9A967BCADDBAF711C68B6FDE39C9FE580CE9AAB60VAYEC" TargetMode="External"/><Relationship Id="rId95" Type="http://schemas.openxmlformats.org/officeDocument/2006/relationships/hyperlink" Target="consultantplus://offline/ref=649EDF6444A35B7E5F3D5E514A727F30C86285342DEB005C667A9E34EA5D61710B867CD9A967BCA7DBAF711C68B6FDE39C9FE580CE9AAB60VAYEC" TargetMode="External"/><Relationship Id="rId19" Type="http://schemas.openxmlformats.org/officeDocument/2006/relationships/hyperlink" Target="consultantplus://offline/ref=649EDF6444A35B7E5F3D5E514A727F30CA608E3121E4005C667A9E34EA5D61710B867CD9A967BCAFDDAF711C68B6FDE39C9FE580CE9AAB60VAYEC" TargetMode="External"/><Relationship Id="rId14" Type="http://schemas.openxmlformats.org/officeDocument/2006/relationships/hyperlink" Target="consultantplus://offline/ref=649EDF6444A35B7E5F3D5E514A727F30C8638B3523EA005C667A9E34EA5D61710B867CD9A967BCAED5AF711C68B6FDE39C9FE580CE9AAB60VAYEC" TargetMode="External"/><Relationship Id="rId22" Type="http://schemas.openxmlformats.org/officeDocument/2006/relationships/hyperlink" Target="consultantplus://offline/ref=649EDF6444A35B7E5F3D5E514A727F30C96784332DE3005C667A9E34EA5D61710B867CD9A967BCADDCAF711C68B6FDE39C9FE580CE9AAB60VAYEC" TargetMode="External"/><Relationship Id="rId27" Type="http://schemas.openxmlformats.org/officeDocument/2006/relationships/hyperlink" Target="consultantplus://offline/ref=649EDF6444A35B7E5F3D5E514A727F30C8638D3026EA005C667A9E34EA5D61710B867CD9A967BFAFDEAF711C68B6FDE39C9FE580CE9AAB60VAYEC" TargetMode="External"/><Relationship Id="rId30" Type="http://schemas.openxmlformats.org/officeDocument/2006/relationships/hyperlink" Target="consultantplus://offline/ref=649EDF6444A35B7E5F3D5E514A727F30C8638D3026EA005C667A9E34EA5D61710B867CD9A967BFAFD8AF711C68B6FDE39C9FE580CE9AAB60VAYEC" TargetMode="External"/><Relationship Id="rId35" Type="http://schemas.openxmlformats.org/officeDocument/2006/relationships/hyperlink" Target="consultantplus://offline/ref=649EDF6444A35B7E5F3D5E514A727F30C8638D3026EA005C667A9E34EA5D61710B867CD9A967BFAFD9AF711C68B6FDE39C9FE580CE9AAB60VAYEC" TargetMode="External"/><Relationship Id="rId43" Type="http://schemas.openxmlformats.org/officeDocument/2006/relationships/hyperlink" Target="consultantplus://offline/ref=649EDF6444A35B7E5F3D5E514A727F30C8628E3627EA005C667A9E34EA5D61710B867CD9A967BCAFDFAF711C68B6FDE39C9FE580CE9AAB60VAYEC" TargetMode="External"/><Relationship Id="rId48" Type="http://schemas.openxmlformats.org/officeDocument/2006/relationships/hyperlink" Target="consultantplus://offline/ref=649EDF6444A35B7E5F3D5E514A727F30C862893722E1005C667A9E34EA5D61710B867CD9A967BCADDDAF711C68B6FDE39C9FE580CE9AAB60VAYEC" TargetMode="External"/><Relationship Id="rId56" Type="http://schemas.openxmlformats.org/officeDocument/2006/relationships/hyperlink" Target="consultantplus://offline/ref=649EDF6444A35B7E5F3D5E514A727F30CA608D3621E1005C667A9E34EA5D61710B867CD9A967BDACDEAF711C68B6FDE39C9FE580CE9AAB60VAYEC" TargetMode="External"/><Relationship Id="rId64" Type="http://schemas.openxmlformats.org/officeDocument/2006/relationships/hyperlink" Target="consultantplus://offline/ref=649EDF6444A35B7E5F3D5E514A727F30C862853B20E7005C667A9E34EA5D61710B867CD9A966BFAEDBAF711C68B6FDE39C9FE580CE9AAB60VAYEC" TargetMode="External"/><Relationship Id="rId69" Type="http://schemas.openxmlformats.org/officeDocument/2006/relationships/hyperlink" Target="consultantplus://offline/ref=649EDF6444A35B7E5F3D5E514A727F30C861883126E4005C667A9E34EA5D61710B867CDBAD6EB7FA8DE070402CE7EEE29A9FE682D2V9Y8C" TargetMode="External"/><Relationship Id="rId77" Type="http://schemas.openxmlformats.org/officeDocument/2006/relationships/hyperlink" Target="consultantplus://offline/ref=649EDF6444A35B7E5F3D5E514A727F30CA608D332CE6005C667A9E34EA5D61710B867CD9A967BCAFDCAF711C68B6FDE39C9FE580CE9AAB60VAYEC" TargetMode="External"/><Relationship Id="rId100" Type="http://schemas.openxmlformats.org/officeDocument/2006/relationships/hyperlink" Target="consultantplus://offline/ref=649EDF6444A35B7E5F3D5E514A727F30CA608D3620E6005C667A9E34EA5D6171198624D5A963A2AFDEBA274D2EVEY3C" TargetMode="External"/><Relationship Id="rId8" Type="http://schemas.openxmlformats.org/officeDocument/2006/relationships/hyperlink" Target="consultantplus://offline/ref=649EDF6444A35B7E5F3D5E514A727F30CA608B3221E0005C667A9E34EA5D61710B867CD9A967BCAED4AF711C68B6FDE39C9FE580CE9AAB60VAYEC" TargetMode="External"/><Relationship Id="rId51" Type="http://schemas.openxmlformats.org/officeDocument/2006/relationships/hyperlink" Target="consultantplus://offline/ref=649EDF6444A35B7E5F3D5E514A727F30C8638B3523EA005C667A9E34EA5D61710B867CD9A967BCAFDDAF711C68B6FDE39C9FE580CE9AAB60VAYEC" TargetMode="External"/><Relationship Id="rId72" Type="http://schemas.openxmlformats.org/officeDocument/2006/relationships/hyperlink" Target="consultantplus://offline/ref=649EDF6444A35B7E5F3D5E514A727F30C9658D3122E2005C667A9E34EA5D61710B867CD9A967BCAFDCAF711C68B6FDE39C9FE580CE9AAB60VAYEC" TargetMode="External"/><Relationship Id="rId80" Type="http://schemas.openxmlformats.org/officeDocument/2006/relationships/hyperlink" Target="consultantplus://offline/ref=649EDF6444A35B7E5F3D5E514A727F30CA608D332CE6005C667A9E34EA5D61710B867CD9A967BCAFDFAF711C68B6FDE39C9FE580CE9AAB60VAYEC" TargetMode="External"/><Relationship Id="rId85" Type="http://schemas.openxmlformats.org/officeDocument/2006/relationships/hyperlink" Target="consultantplus://offline/ref=649EDF6444A35B7E5F3D5E514A727F30C960853421E7005C667A9E34EA5D61710B867CD9A967BCA8D5AF711C68B6FDE39C9FE580CE9AAB60VAYEC" TargetMode="External"/><Relationship Id="rId93" Type="http://schemas.openxmlformats.org/officeDocument/2006/relationships/hyperlink" Target="consultantplus://offline/ref=649EDF6444A35B7E5F3D5E514A727F30C8638B3523E6005C667A9E34EA5D61710B867CD9A967BCACDCAF711C68B6FDE39C9FE580CE9AAB60VAYEC" TargetMode="External"/><Relationship Id="rId98" Type="http://schemas.openxmlformats.org/officeDocument/2006/relationships/hyperlink" Target="consultantplus://offline/ref=649EDF6444A35B7E5F3D5E514A727F30C8628A3221E0005C667A9E34EA5D61710B867CD9A967BCAEDFAF711C68B6FDE39C9FE580CE9AAB60VAYEC" TargetMode="External"/><Relationship Id="rId3" Type="http://schemas.openxmlformats.org/officeDocument/2006/relationships/webSettings" Target="webSettings.xml"/><Relationship Id="rId12" Type="http://schemas.openxmlformats.org/officeDocument/2006/relationships/hyperlink" Target="consultantplus://offline/ref=649EDF6444A35B7E5F3D5E514A727F30C96F8B3424EB005C667A9E34EA5D61710B867CD9A967BCAFD9AF711C68B6FDE39C9FE580CE9AAB60VAYEC" TargetMode="External"/><Relationship Id="rId17" Type="http://schemas.openxmlformats.org/officeDocument/2006/relationships/hyperlink" Target="consultantplus://offline/ref=649EDF6444A35B7E5F3D5E514A727F30C862853422E7005C667A9E34EA5D61710B867CD9A967BCAED4AF711C68B6FDE39C9FE580CE9AAB60VAYEC" TargetMode="External"/><Relationship Id="rId25" Type="http://schemas.openxmlformats.org/officeDocument/2006/relationships/hyperlink" Target="consultantplus://offline/ref=649EDF6444A35B7E5F3D5E514A727F30C8628E3627E3005C667A9E34EA5D61710B867CD9A967BCA7D4AF711C68B6FDE39C9FE580CE9AAB60VAYEC" TargetMode="External"/><Relationship Id="rId33" Type="http://schemas.openxmlformats.org/officeDocument/2006/relationships/hyperlink" Target="consultantplus://offline/ref=649EDF6444A35B7E5F3D5E514A727F30C8638B3523E6005C667A9E34EA5D61710B867CD9A967BCAFDFAF711C68B6FDE39C9FE580CE9AAB60VAYEC" TargetMode="External"/><Relationship Id="rId38" Type="http://schemas.openxmlformats.org/officeDocument/2006/relationships/hyperlink" Target="consultantplus://offline/ref=649EDF6444A35B7E5F3D5E514A727F30CA608D3621E1005C667A9E34EA5D61710B867CD9A967BDACDCAF711C68B6FDE39C9FE580CE9AAB60VAYEC" TargetMode="External"/><Relationship Id="rId46" Type="http://schemas.openxmlformats.org/officeDocument/2006/relationships/hyperlink" Target="consultantplus://offline/ref=649EDF6444A35B7E5F3D5E514A727F30C9668D302DE5005C667A9E34EA5D61710B867CD9A967BCA7D9AF711C68B6FDE39C9FE580CE9AAB60VAYEC" TargetMode="External"/><Relationship Id="rId59" Type="http://schemas.openxmlformats.org/officeDocument/2006/relationships/hyperlink" Target="consultantplus://offline/ref=649EDF6444A35B7E5F3D5E514A727F30C86285342DEB005C667A9E34EA5D61710B867CD9A967BCA6D5AF711C68B6FDE39C9FE580CE9AAB60VAYEC" TargetMode="External"/><Relationship Id="rId67" Type="http://schemas.openxmlformats.org/officeDocument/2006/relationships/hyperlink" Target="consultantplus://offline/ref=649EDF6444A35B7E5F3D5E514A727F30CA608D3621E1005C667A9E34EA5D61710B867CD9A967BDACD8AF711C68B6FDE39C9FE580CE9AAB60VAYEC" TargetMode="External"/><Relationship Id="rId103" Type="http://schemas.openxmlformats.org/officeDocument/2006/relationships/fontTable" Target="fontTable.xml"/><Relationship Id="rId20" Type="http://schemas.openxmlformats.org/officeDocument/2006/relationships/hyperlink" Target="consultantplus://offline/ref=649EDF6444A35B7E5F3D5E514A727F30CA62883226E3005C667A9E34EA5D61710B867CD9A967BCAFDFAF711C68B6FDE39C9FE580CE9AAB60VAYEC" TargetMode="External"/><Relationship Id="rId41" Type="http://schemas.openxmlformats.org/officeDocument/2006/relationships/hyperlink" Target="consultantplus://offline/ref=649EDF6444A35B7E5F3D5E514A727F30CA658F3422E1005C667A9E34EA5D61710B867CD9A967BCACD9AF711C68B6FDE39C9FE580CE9AAB60VAYEC" TargetMode="External"/><Relationship Id="rId54" Type="http://schemas.openxmlformats.org/officeDocument/2006/relationships/hyperlink" Target="consultantplus://offline/ref=649EDF6444A35B7E5F3D5E514A727F30C8638B3523EA005C667A9E34EA5D61710B867CD9A967BCAED5AF711C68B6FDE39C9FE580CE9AAB60VAYEC" TargetMode="External"/><Relationship Id="rId62" Type="http://schemas.openxmlformats.org/officeDocument/2006/relationships/hyperlink" Target="consultantplus://offline/ref=649EDF6444A35B7E5F3D5E514A727F30C96F893722E2005C667A9E34EA5D61710B867CD9A966B5A9D5AF711C68B6FDE39C9FE580CE9AAB60VAYEC" TargetMode="External"/><Relationship Id="rId70" Type="http://schemas.openxmlformats.org/officeDocument/2006/relationships/hyperlink" Target="consultantplus://offline/ref=649EDF6444A35B7E5F3D5E514A727F30CA608D3621E1005C667A9E34EA5D61710B867CD9A967BDACDAAF711C68B6FDE39C9FE580CE9AAB60VAYEC" TargetMode="External"/><Relationship Id="rId75" Type="http://schemas.openxmlformats.org/officeDocument/2006/relationships/hyperlink" Target="consultantplus://offline/ref=649EDF6444A35B7E5F3D5E514A727F30C960853421E7005C667A9E34EA5D61710B867CD9A967BCA8D5AF711C68B6FDE39C9FE580CE9AAB60VAYEC" TargetMode="External"/><Relationship Id="rId83" Type="http://schemas.openxmlformats.org/officeDocument/2006/relationships/hyperlink" Target="consultantplus://offline/ref=649EDF6444A35B7E5F3D5E514A727F30C862853422E7005C667A9E34EA5D61710B867CD9A967BCAED4AF711C68B6FDE39C9FE580CE9AAB60VAYEC" TargetMode="External"/><Relationship Id="rId88" Type="http://schemas.openxmlformats.org/officeDocument/2006/relationships/hyperlink" Target="consultantplus://offline/ref=649EDF6444A35B7E5F3D5E514A727F30C960853421E7005C667A9E34EA5D61710B867CD9A967BCABD4AF711C68B6FDE39C9FE580CE9AAB60VAYEC" TargetMode="External"/><Relationship Id="rId91" Type="http://schemas.openxmlformats.org/officeDocument/2006/relationships/hyperlink" Target="consultantplus://offline/ref=649EDF6444A35B7E5F3D5E514A727F30C8638D3026EA005C667A9E34EA5D61710B867CD9A967BFACDCAF711C68B6FDE39C9FE580CE9AAB60VAYEC" TargetMode="External"/><Relationship Id="rId96" Type="http://schemas.openxmlformats.org/officeDocument/2006/relationships/hyperlink" Target="consultantplus://offline/ref=649EDF6444A35B7E5F3D5E514A727F30C86285342DEB005C667A9E34EA5D61710B867CD9A967BCA7D4AF711C68B6FDE39C9FE580CE9AAB60VAYEC" TargetMode="External"/><Relationship Id="rId1" Type="http://schemas.openxmlformats.org/officeDocument/2006/relationships/styles" Target="styles.xml"/><Relationship Id="rId6" Type="http://schemas.openxmlformats.org/officeDocument/2006/relationships/hyperlink" Target="consultantplus://offline/ref=649EDF6444A35B7E5F3D5E514A727F30CA608D332CE6005C667A9E34EA5D61710B867CD9A967BCAED5AF711C68B6FDE39C9FE580CE9AAB60VAYEC" TargetMode="External"/><Relationship Id="rId15" Type="http://schemas.openxmlformats.org/officeDocument/2006/relationships/hyperlink" Target="consultantplus://offline/ref=649EDF6444A35B7E5F3D5E514A727F30C8638B3523E6005C667A9E34EA5D61710B867CD9A967BCAED5AF711C68B6FDE39C9FE580CE9AAB60VAYEC" TargetMode="External"/><Relationship Id="rId23" Type="http://schemas.openxmlformats.org/officeDocument/2006/relationships/hyperlink" Target="consultantplus://offline/ref=649EDF6444A35B7E5F3D5E514A727F30C8658D3B22EB005C667A9E34EA5D61710B867CD9A967BCABDFAF711C68B6FDE39C9FE580CE9AAB60VAYEC" TargetMode="External"/><Relationship Id="rId28" Type="http://schemas.openxmlformats.org/officeDocument/2006/relationships/hyperlink" Target="consultantplus://offline/ref=649EDF6444A35B7E5F3D5E514A727F30C8638D3026EA005C667A9E34EA5D61710B867CD9A967BFAFDFAF711C68B6FDE39C9FE580CE9AAB60VAYEC" TargetMode="External"/><Relationship Id="rId36" Type="http://schemas.openxmlformats.org/officeDocument/2006/relationships/hyperlink" Target="consultantplus://offline/ref=649EDF6444A35B7E5F3D5E514A727F30C8638B3523E6005C667A9E34EA5D61710B867CD9A967BCAFD4AF711C68B6FDE39C9FE580CE9AAB60VAYEC" TargetMode="External"/><Relationship Id="rId49" Type="http://schemas.openxmlformats.org/officeDocument/2006/relationships/hyperlink" Target="consultantplus://offline/ref=649EDF6444A35B7E5F3D5E514A727F30C862893722E1005C667A9E34EA5D61710B867CD9A967BCADDEAF711C68B6FDE39C9FE580CE9AAB60VAYEC" TargetMode="External"/><Relationship Id="rId57" Type="http://schemas.openxmlformats.org/officeDocument/2006/relationships/hyperlink" Target="consultantplus://offline/ref=649EDF6444A35B7E5F3D5E514A727F30C862893722E1005C667A9E34EA5D61710B867CD9A967BCADD9AF711C68B6FDE39C9FE580CE9AAB60VAYEC" TargetMode="External"/><Relationship Id="rId10" Type="http://schemas.openxmlformats.org/officeDocument/2006/relationships/hyperlink" Target="consultantplus://offline/ref=649EDF6444A35B7E5F3D5E514A727F30C8668D3225E5005C667A9E34EA5D61710B867CD9A967BEABDDAF711C68B6FDE39C9FE580CE9AAB60VAYEC" TargetMode="External"/><Relationship Id="rId31" Type="http://schemas.openxmlformats.org/officeDocument/2006/relationships/hyperlink" Target="consultantplus://offline/ref=649EDF6444A35B7E5F3D5E514A727F30C8638B3523E6005C667A9E34EA5D61710B867CD9A967BCAFDEAF711C68B6FDE39C9FE580CE9AAB60VAYEC" TargetMode="External"/><Relationship Id="rId44" Type="http://schemas.openxmlformats.org/officeDocument/2006/relationships/hyperlink" Target="consultantplus://offline/ref=649EDF6444A35B7E5F3D5E514A727F30C8628E3627EA005C667A9E34EA5D61710B867CD9A967BEACDEAF711C68B6FDE39C9FE580CE9AAB60VAYEC" TargetMode="External"/><Relationship Id="rId52" Type="http://schemas.openxmlformats.org/officeDocument/2006/relationships/hyperlink" Target="consultantplus://offline/ref=649EDF6444A35B7E5F3D5E514A727F30C8638B3523EA005C667A9E34EA5D61710B867CD9A967BCAFDDAF711C68B6FDE39C9FE580CE9AAB60VAYEC" TargetMode="External"/><Relationship Id="rId60" Type="http://schemas.openxmlformats.org/officeDocument/2006/relationships/hyperlink" Target="consultantplus://offline/ref=649EDF6444A35B7E5F3D5E514A727F30C86285342DEB005C667A9E34EA5D61710B867CD9A967BCA7DCAF711C68B6FDE39C9FE580CE9AAB60VAYEC" TargetMode="External"/><Relationship Id="rId65" Type="http://schemas.openxmlformats.org/officeDocument/2006/relationships/hyperlink" Target="consultantplus://offline/ref=649EDF6444A35B7E5F3D5E514A727F30C8618B3221EB005C667A9E34EA5D61710B867CD9A967BDAEDCAF711C68B6FDE39C9FE580CE9AAB60VAYEC" TargetMode="External"/><Relationship Id="rId73" Type="http://schemas.openxmlformats.org/officeDocument/2006/relationships/hyperlink" Target="consultantplus://offline/ref=649EDF6444A35B7E5F3D5E514A727F30C96F893722E2005C667A9E34EA5D61710B867CD9A966B5A6DCAF711C68B6FDE39C9FE580CE9AAB60VAYEC" TargetMode="External"/><Relationship Id="rId78" Type="http://schemas.openxmlformats.org/officeDocument/2006/relationships/hyperlink" Target="consultantplus://offline/ref=649EDF6444A35B7E5F3D5E514A727F30C960853421E7005C667A9E34EA5D61710B867CD9A967BCA8D5AF711C68B6FDE39C9FE580CE9AAB60VAYEC" TargetMode="External"/><Relationship Id="rId81" Type="http://schemas.openxmlformats.org/officeDocument/2006/relationships/hyperlink" Target="consultantplus://offline/ref=649EDF6444A35B7E5F3D5E514A727F30CA608D3621E1005C667A9E34EA5D61710B867CD9A967BDACDBAF711C68B6FDE39C9FE580CE9AAB60VAYEC" TargetMode="External"/><Relationship Id="rId86" Type="http://schemas.openxmlformats.org/officeDocument/2006/relationships/hyperlink" Target="consultantplus://offline/ref=649EDF6444A35B7E5F3D5E514A727F30CA608B3221E0005C667A9E34EA5D61710B867CD9A967BCAED4AF711C68B6FDE39C9FE580CE9AAB60VAYEC" TargetMode="External"/><Relationship Id="rId94" Type="http://schemas.openxmlformats.org/officeDocument/2006/relationships/hyperlink" Target="consultantplus://offline/ref=649EDF6444A35B7E5F3D5E514A727F30C8638D3026EA005C667A9E34EA5D61710B867CD9A967BFACDEAF711C68B6FDE39C9FE580CE9AAB60VAYEC" TargetMode="External"/><Relationship Id="rId99" Type="http://schemas.openxmlformats.org/officeDocument/2006/relationships/hyperlink" Target="consultantplus://offline/ref=649EDF6444A35B7E5F3D5E514A727F30C8638D3026EA005C667A9E34EA5D61710B867CD9A967BFACD8AF711C68B6FDE39C9FE580CE9AAB60VAYEC" TargetMode="External"/><Relationship Id="rId101" Type="http://schemas.openxmlformats.org/officeDocument/2006/relationships/hyperlink" Target="consultantplus://offline/ref=649EDF6444A35B7E5F3D5E514A727F30CA608D3621E1005C667A9E34EA5D61710B867CD9A967BDACD4AF711C68B6FDE39C9FE580CE9AAB60VAY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9EDF6444A35B7E5F3D5E514A727F30C8638D3026EA005C667A9E34EA5D61710B867CD9A967BFAFDCAF711C68B6FDE39C9FE580CE9AAB60VAYEC" TargetMode="External"/><Relationship Id="rId13" Type="http://schemas.openxmlformats.org/officeDocument/2006/relationships/hyperlink" Target="consultantplus://offline/ref=649EDF6444A35B7E5F3D5E514A727F30C862853B20E7005C667A9E34EA5D61710B867CD9A966BFAEDBAF711C68B6FDE39C9FE580CE9AAB60VAYEC" TargetMode="External"/><Relationship Id="rId18" Type="http://schemas.openxmlformats.org/officeDocument/2006/relationships/hyperlink" Target="consultantplus://offline/ref=649EDF6444A35B7E5F3D5E514A727F30C86285342DEB005C667A9E34EA5D61710B867CD9A967BCA6DAAF711C68B6FDE39C9FE580CE9AAB60VAYEC" TargetMode="External"/><Relationship Id="rId39" Type="http://schemas.openxmlformats.org/officeDocument/2006/relationships/hyperlink" Target="consultantplus://offline/ref=649EDF6444A35B7E5F3D5E514A727F30C8618F362DE2005C667A9E34EA5D61710B867CD9A967BCAFDCAF711C68B6FDE39C9FE580CE9AAB60VAYEC" TargetMode="External"/><Relationship Id="rId34" Type="http://schemas.openxmlformats.org/officeDocument/2006/relationships/hyperlink" Target="consultantplus://offline/ref=649EDF6444A35B7E5F3D5E514A727F30CA608D3621E1005C667A9E34EA5D61710B867CD9A967BDAFD5AF711C68B6FDE39C9FE580CE9AAB60VAYEC" TargetMode="External"/><Relationship Id="rId50" Type="http://schemas.openxmlformats.org/officeDocument/2006/relationships/hyperlink" Target="consultantplus://offline/ref=649EDF6444A35B7E5F3D5E514A727F30C8628D3A25EA005C667A9E34EA5D61710B867CD9A967BCAFDDAF711C68B6FDE39C9FE580CE9AAB60VAYEC" TargetMode="External"/><Relationship Id="rId55" Type="http://schemas.openxmlformats.org/officeDocument/2006/relationships/hyperlink" Target="consultantplus://offline/ref=649EDF6444A35B7E5F3D5E514A727F30C8628D3A25EA005C667A9E34EA5D61710B867CD9A967BCAFDDAF711C68B6FDE39C9FE580CE9AAB60VAYEC" TargetMode="External"/><Relationship Id="rId76" Type="http://schemas.openxmlformats.org/officeDocument/2006/relationships/hyperlink" Target="consultantplus://offline/ref=649EDF6444A35B7E5F3D5E514A727F30C960853421E7005C667A9E34EA5D61710B867CD9A967BCA8D5AF711C68B6FDE39C9FE580CE9AAB60VAYEC" TargetMode="External"/><Relationship Id="rId97" Type="http://schemas.openxmlformats.org/officeDocument/2006/relationships/hyperlink" Target="consultantplus://offline/ref=649EDF6444A35B7E5F3D5E514A727F30C8638D3026EA005C667A9E34EA5D61710B867CD9A967BFACDFAF711C68B6FDE39C9FE580CE9AAB60VAYE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9668</Words>
  <Characters>55113</Characters>
  <Application>Microsoft Office Word</Application>
  <DocSecurity>0</DocSecurity>
  <Lines>459</Lines>
  <Paragraphs>129</Paragraphs>
  <ScaleCrop>false</ScaleCrop>
  <Company/>
  <LinksUpToDate>false</LinksUpToDate>
  <CharactersWithSpaces>64652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2020-12-04T02:24:00Z</dcterms:created>
  <dcterms:modified xsi:type="dcterms:W3CDTF">2020-12-04T02:24:00Z</dcterms:modified>
</cp:coreProperties>
</file>